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126" w:rsidRPr="00451299" w:rsidRDefault="00005A73" w:rsidP="00005A73">
      <w:pPr>
        <w:jc w:val="center"/>
        <w:rPr>
          <w:b/>
          <w:sz w:val="36"/>
          <w:szCs w:val="36"/>
        </w:rPr>
      </w:pPr>
      <w:r w:rsidRPr="00451299">
        <w:rPr>
          <w:b/>
          <w:sz w:val="36"/>
          <w:szCs w:val="36"/>
        </w:rPr>
        <w:t>Отчет мониторинг СМИ май 2026 г.</w:t>
      </w:r>
    </w:p>
    <w:p w:rsidR="00005A73" w:rsidRPr="00451299" w:rsidRDefault="00005A73" w:rsidP="00005A73">
      <w:pPr>
        <w:pStyle w:val="a3"/>
        <w:numPr>
          <w:ilvl w:val="0"/>
          <w:numId w:val="1"/>
        </w:numPr>
        <w:jc w:val="both"/>
        <w:rPr>
          <w:b/>
          <w:sz w:val="28"/>
          <w:szCs w:val="28"/>
        </w:rPr>
      </w:pPr>
      <w:r w:rsidRPr="00451299">
        <w:rPr>
          <w:b/>
          <w:sz w:val="28"/>
          <w:szCs w:val="28"/>
        </w:rPr>
        <w:t>Сайт НП «ЖКХ Контроль» (Москва).</w:t>
      </w:r>
    </w:p>
    <w:p w:rsidR="00005A73" w:rsidRDefault="00005A73" w:rsidP="00005A73">
      <w:pPr>
        <w:pStyle w:val="a3"/>
        <w:jc w:val="both"/>
        <w:rPr>
          <w:sz w:val="28"/>
          <w:szCs w:val="28"/>
        </w:rPr>
      </w:pPr>
      <w:r>
        <w:rPr>
          <w:sz w:val="28"/>
          <w:szCs w:val="28"/>
        </w:rPr>
        <w:t xml:space="preserve">04.05.2-26 г. </w:t>
      </w:r>
      <w:r w:rsidRPr="00005A73">
        <w:rPr>
          <w:sz w:val="28"/>
          <w:szCs w:val="28"/>
        </w:rPr>
        <w:t>Мусоропровод раздора</w:t>
      </w:r>
    </w:p>
    <w:p w:rsidR="00005A73" w:rsidRDefault="00005A73" w:rsidP="00005A73">
      <w:pPr>
        <w:pStyle w:val="a3"/>
        <w:jc w:val="both"/>
        <w:rPr>
          <w:sz w:val="28"/>
          <w:szCs w:val="28"/>
        </w:rPr>
      </w:pPr>
      <w:hyperlink r:id="rId6" w:history="1">
        <w:r w:rsidRPr="00260E70">
          <w:rPr>
            <w:rStyle w:val="a4"/>
            <w:sz w:val="28"/>
            <w:szCs w:val="28"/>
          </w:rPr>
          <w:t>http://gkhkontrol.ru/2026/05/мусоропровод-раздора/</w:t>
        </w:r>
      </w:hyperlink>
    </w:p>
    <w:p w:rsidR="00005A73" w:rsidRPr="00005A73" w:rsidRDefault="00005A73" w:rsidP="00005A73">
      <w:pPr>
        <w:pStyle w:val="a3"/>
        <w:jc w:val="both"/>
        <w:rPr>
          <w:sz w:val="28"/>
          <w:szCs w:val="28"/>
        </w:rPr>
      </w:pPr>
      <w:r w:rsidRPr="00005A73">
        <w:rPr>
          <w:sz w:val="28"/>
          <w:szCs w:val="28"/>
        </w:rPr>
        <w:t>На радио «</w:t>
      </w:r>
      <w:proofErr w:type="gramStart"/>
      <w:r w:rsidRPr="00005A73">
        <w:rPr>
          <w:sz w:val="28"/>
          <w:szCs w:val="28"/>
        </w:rPr>
        <w:t>Комсомольская</w:t>
      </w:r>
      <w:proofErr w:type="gramEnd"/>
      <w:r w:rsidRPr="00005A73">
        <w:rPr>
          <w:sz w:val="28"/>
          <w:szCs w:val="28"/>
        </w:rPr>
        <w:t xml:space="preserve"> правда» в программе «Пять углов» 4 мая 2026 г. поговорили с руководителем РЦОК СПб НП «ЖКХ Контроль» Аллой </w:t>
      </w:r>
      <w:proofErr w:type="spellStart"/>
      <w:r w:rsidRPr="00005A73">
        <w:rPr>
          <w:sz w:val="28"/>
          <w:szCs w:val="28"/>
        </w:rPr>
        <w:t>Бредец</w:t>
      </w:r>
      <w:proofErr w:type="spellEnd"/>
      <w:r w:rsidRPr="00005A73">
        <w:rPr>
          <w:sz w:val="28"/>
          <w:szCs w:val="28"/>
        </w:rPr>
        <w:t xml:space="preserve"> о том, как мусоропровод из обязательного инженерного элемента многоквартирного дома превратился в нежелательную опцию:  https://radiokp.ru/sankt-peterburg/podcast/pyat-uglov</w:t>
      </w:r>
    </w:p>
    <w:p w:rsidR="00005A73" w:rsidRPr="00005A73" w:rsidRDefault="00005A73" w:rsidP="00005A73">
      <w:pPr>
        <w:pStyle w:val="a3"/>
        <w:jc w:val="both"/>
        <w:rPr>
          <w:sz w:val="28"/>
          <w:szCs w:val="28"/>
        </w:rPr>
      </w:pPr>
    </w:p>
    <w:p w:rsidR="00005A73" w:rsidRPr="00005A73" w:rsidRDefault="00005A73" w:rsidP="00005A73">
      <w:pPr>
        <w:pStyle w:val="a3"/>
        <w:jc w:val="both"/>
        <w:rPr>
          <w:sz w:val="28"/>
          <w:szCs w:val="28"/>
        </w:rPr>
      </w:pPr>
      <w:r w:rsidRPr="00005A73">
        <w:rPr>
          <w:sz w:val="28"/>
          <w:szCs w:val="28"/>
        </w:rPr>
        <w:t>https://m.vkvideo.ru/video-28893798_456261346</w:t>
      </w:r>
    </w:p>
    <w:p w:rsidR="00005A73" w:rsidRPr="00005A73" w:rsidRDefault="00005A73" w:rsidP="00005A73">
      <w:pPr>
        <w:pStyle w:val="a3"/>
        <w:jc w:val="both"/>
        <w:rPr>
          <w:sz w:val="28"/>
          <w:szCs w:val="28"/>
        </w:rPr>
      </w:pPr>
    </w:p>
    <w:p w:rsidR="00005A73" w:rsidRPr="00005A73" w:rsidRDefault="00005A73" w:rsidP="00005A73">
      <w:pPr>
        <w:pStyle w:val="a3"/>
        <w:jc w:val="both"/>
        <w:rPr>
          <w:sz w:val="28"/>
          <w:szCs w:val="28"/>
        </w:rPr>
      </w:pPr>
    </w:p>
    <w:p w:rsidR="00005A73" w:rsidRPr="00005A73" w:rsidRDefault="00005A73" w:rsidP="00005A73">
      <w:pPr>
        <w:pStyle w:val="a3"/>
        <w:jc w:val="both"/>
        <w:rPr>
          <w:sz w:val="28"/>
          <w:szCs w:val="28"/>
        </w:rPr>
      </w:pPr>
      <w:r w:rsidRPr="00005A73">
        <w:rPr>
          <w:sz w:val="28"/>
          <w:szCs w:val="28"/>
        </w:rPr>
        <w:t>Застройщики отказываются от него не только из-за санитарных и пожарных рисков — покупатель всё чаще сам считает отсутствие трубы преимуществом, а не неудобством.</w:t>
      </w:r>
    </w:p>
    <w:p w:rsidR="00005A73" w:rsidRPr="00005A73" w:rsidRDefault="00005A73" w:rsidP="00005A73">
      <w:pPr>
        <w:pStyle w:val="a3"/>
        <w:jc w:val="both"/>
        <w:rPr>
          <w:sz w:val="28"/>
          <w:szCs w:val="28"/>
        </w:rPr>
      </w:pPr>
    </w:p>
    <w:p w:rsidR="00005A73" w:rsidRPr="00005A73" w:rsidRDefault="00005A73" w:rsidP="00005A73">
      <w:pPr>
        <w:pStyle w:val="a3"/>
        <w:jc w:val="both"/>
        <w:rPr>
          <w:sz w:val="28"/>
          <w:szCs w:val="28"/>
        </w:rPr>
      </w:pPr>
      <w:r w:rsidRPr="00005A73">
        <w:rPr>
          <w:sz w:val="28"/>
          <w:szCs w:val="28"/>
        </w:rPr>
        <w:t>Проблема мусоропроводов в России остается актуальной долгие годы. Не будем подробно рассматривать середину советского периода, когда наличие мусоропроводов в многоэтажках считалось комфортной инновацией. Поговорим о «нулевых».</w:t>
      </w:r>
    </w:p>
    <w:p w:rsidR="00005A73" w:rsidRPr="00005A73" w:rsidRDefault="00005A73" w:rsidP="00005A73">
      <w:pPr>
        <w:pStyle w:val="a3"/>
        <w:jc w:val="both"/>
        <w:rPr>
          <w:sz w:val="28"/>
          <w:szCs w:val="28"/>
        </w:rPr>
      </w:pPr>
    </w:p>
    <w:p w:rsidR="00005A73" w:rsidRPr="00005A73" w:rsidRDefault="00005A73" w:rsidP="00005A73">
      <w:pPr>
        <w:pStyle w:val="a3"/>
        <w:jc w:val="both"/>
        <w:rPr>
          <w:sz w:val="28"/>
          <w:szCs w:val="28"/>
        </w:rPr>
      </w:pPr>
      <w:r w:rsidRPr="00005A73">
        <w:rPr>
          <w:sz w:val="28"/>
          <w:szCs w:val="28"/>
        </w:rPr>
        <w:t>Именно за последние 25 лет мы столкнулись с вынужденной переоценкой качества жилой застройки. «</w:t>
      </w:r>
      <w:proofErr w:type="spellStart"/>
      <w:r w:rsidRPr="00005A73">
        <w:rPr>
          <w:sz w:val="28"/>
          <w:szCs w:val="28"/>
        </w:rPr>
        <w:t>Новодел</w:t>
      </w:r>
      <w:proofErr w:type="spellEnd"/>
      <w:r w:rsidRPr="00005A73">
        <w:rPr>
          <w:sz w:val="28"/>
          <w:szCs w:val="28"/>
        </w:rPr>
        <w:t xml:space="preserve">» стали возводить не только по обновленным стандартам, с учетов всех СНиПов, ГОСТов и ТУ, конечно, но и согласно социальному запросу на </w:t>
      </w:r>
      <w:proofErr w:type="spellStart"/>
      <w:r w:rsidRPr="00005A73">
        <w:rPr>
          <w:sz w:val="28"/>
          <w:szCs w:val="28"/>
        </w:rPr>
        <w:t>экологичность</w:t>
      </w:r>
      <w:proofErr w:type="spellEnd"/>
      <w:r w:rsidRPr="00005A73">
        <w:rPr>
          <w:sz w:val="28"/>
          <w:szCs w:val="28"/>
        </w:rPr>
        <w:t>.</w:t>
      </w:r>
    </w:p>
    <w:p w:rsidR="00005A73" w:rsidRPr="00005A73" w:rsidRDefault="00005A73" w:rsidP="00005A73">
      <w:pPr>
        <w:pStyle w:val="a3"/>
        <w:jc w:val="both"/>
        <w:rPr>
          <w:sz w:val="28"/>
          <w:szCs w:val="28"/>
        </w:rPr>
      </w:pPr>
    </w:p>
    <w:p w:rsidR="00005A73" w:rsidRPr="00005A73" w:rsidRDefault="00005A73" w:rsidP="00005A73">
      <w:pPr>
        <w:pStyle w:val="a3"/>
        <w:jc w:val="both"/>
        <w:rPr>
          <w:sz w:val="28"/>
          <w:szCs w:val="28"/>
        </w:rPr>
      </w:pPr>
      <w:r w:rsidRPr="00005A73">
        <w:rPr>
          <w:sz w:val="28"/>
          <w:szCs w:val="28"/>
        </w:rPr>
        <w:t xml:space="preserve">А вот вторичный жилой фонд остался прежним, и его обслуживание требует немалых затрат собственников квартир. Современные ЖК и микрорайоны, введенные в эксплуатацию после 2015-го года, часто оснащены таким </w:t>
      </w:r>
      <w:proofErr w:type="spellStart"/>
      <w:r w:rsidRPr="00005A73">
        <w:rPr>
          <w:sz w:val="28"/>
          <w:szCs w:val="28"/>
        </w:rPr>
        <w:t>внутриподъездным</w:t>
      </w:r>
      <w:proofErr w:type="spellEnd"/>
      <w:r w:rsidRPr="00005A73">
        <w:rPr>
          <w:sz w:val="28"/>
          <w:szCs w:val="28"/>
        </w:rPr>
        <w:t xml:space="preserve"> оборудованием, относящимся к общедомовому имуществу (ОИ). И здесь разница между новыми установками и мусороприемниками 80-х стирается не только из-за скорости износа (отходов сегодня выбрасывается значительно больше). Но и в силу частой недобросовестности исполнения управляющими организациями обязательств по их обслуживанию, </w:t>
      </w:r>
      <w:r w:rsidRPr="00005A73">
        <w:rPr>
          <w:sz w:val="28"/>
          <w:szCs w:val="28"/>
        </w:rPr>
        <w:lastRenderedPageBreak/>
        <w:t xml:space="preserve">прописанных в Постановлении Правительства РФ № 290 от 3 апреля 2013 г.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Пункт 14 настоящего Постановления полностью посвящен мусоропроводам. Он гласит следующее: </w:t>
      </w:r>
      <w:proofErr w:type="gramStart"/>
      <w:r w:rsidRPr="00005A73">
        <w:rPr>
          <w:sz w:val="28"/>
          <w:szCs w:val="28"/>
        </w:rPr>
        <w:t xml:space="preserve">«Работы, выполняемые в целях надлежащего содержания мусоропроводов многоквартирных домов: проверка технического состояния и работоспособности элементов мусоропровода; при выявлении засоров — незамедлительное их устранение; чистка, промывка и дезинфекция загрузочных клапанов стволов мусоропроводов, </w:t>
      </w:r>
      <w:proofErr w:type="spellStart"/>
      <w:r w:rsidRPr="00005A73">
        <w:rPr>
          <w:sz w:val="28"/>
          <w:szCs w:val="28"/>
        </w:rPr>
        <w:t>мусоросборной</w:t>
      </w:r>
      <w:proofErr w:type="spellEnd"/>
      <w:r w:rsidRPr="00005A73">
        <w:rPr>
          <w:sz w:val="28"/>
          <w:szCs w:val="28"/>
        </w:rPr>
        <w:t xml:space="preserve"> камеры и ее оборудования; при выявлении повреждений и нарушений — разработка плана восстановительных работ (при необходимости), проведение восстановительных работ».</w:t>
      </w:r>
      <w:proofErr w:type="gramEnd"/>
    </w:p>
    <w:p w:rsidR="00005A73" w:rsidRPr="00005A73" w:rsidRDefault="00005A73" w:rsidP="00005A73">
      <w:pPr>
        <w:pStyle w:val="a3"/>
        <w:jc w:val="both"/>
        <w:rPr>
          <w:sz w:val="28"/>
          <w:szCs w:val="28"/>
        </w:rPr>
      </w:pPr>
    </w:p>
    <w:p w:rsidR="00005A73" w:rsidRDefault="00005A73" w:rsidP="00005A73">
      <w:pPr>
        <w:pStyle w:val="a3"/>
        <w:jc w:val="both"/>
        <w:rPr>
          <w:sz w:val="28"/>
          <w:szCs w:val="28"/>
        </w:rPr>
      </w:pPr>
      <w:r w:rsidRPr="00005A73">
        <w:rPr>
          <w:sz w:val="28"/>
          <w:szCs w:val="28"/>
        </w:rPr>
        <w:t>Трудность в том, что, во-первых, и ствол мусоропровода, и приемная камера требуют надлежащего и регулярного содержания. Во-вторых, управляющая компания должна следовать срокам не просто уборки, но и ремонта оборудования. В-третьих, согласно ЖК РФ, за пользование мусоропроводом как частью ОИ платят все владельцы квартир. Исключения для жильцов 1-х и 2-х этажей введены лишь в нескольких регионах. Поэтому лишить подъезд мусоропровода по жалобе даже целой лестничной клетки (от 2-х до 4-х квартир) нельзя. Жилищный кодекс (ст. 36, 44) предусматривает необходимость резолюции общедомового собрания на заявке на консервацию любого типа ОИ (при согласии не менее 2/3 собственников). Тем более, здесь есть дополнительные условия, касающиеся всех проживающих. Камеры сброса мусора установлены на нескольких этажах, что приводит к специализированным сварочным работам на общих площадках.</w:t>
      </w:r>
    </w:p>
    <w:p w:rsidR="00005A73" w:rsidRPr="00451299" w:rsidRDefault="00005A73" w:rsidP="00005A73">
      <w:pPr>
        <w:pStyle w:val="a3"/>
        <w:numPr>
          <w:ilvl w:val="0"/>
          <w:numId w:val="1"/>
        </w:numPr>
        <w:rPr>
          <w:b/>
          <w:sz w:val="28"/>
          <w:szCs w:val="28"/>
        </w:rPr>
      </w:pPr>
      <w:r w:rsidRPr="00451299">
        <w:rPr>
          <w:b/>
          <w:sz w:val="28"/>
          <w:szCs w:val="28"/>
        </w:rPr>
        <w:t>Радио «</w:t>
      </w:r>
      <w:proofErr w:type="gramStart"/>
      <w:r w:rsidRPr="00451299">
        <w:rPr>
          <w:b/>
          <w:sz w:val="28"/>
          <w:szCs w:val="28"/>
        </w:rPr>
        <w:t>Комсомольская</w:t>
      </w:r>
      <w:proofErr w:type="gramEnd"/>
      <w:r w:rsidRPr="00451299">
        <w:rPr>
          <w:b/>
          <w:sz w:val="28"/>
          <w:szCs w:val="28"/>
        </w:rPr>
        <w:t xml:space="preserve"> правда»</w:t>
      </w:r>
    </w:p>
    <w:p w:rsidR="00005A73" w:rsidRDefault="00005A73" w:rsidP="00005A73">
      <w:pPr>
        <w:pStyle w:val="a3"/>
        <w:rPr>
          <w:sz w:val="28"/>
          <w:szCs w:val="28"/>
        </w:rPr>
      </w:pPr>
      <w:r>
        <w:rPr>
          <w:sz w:val="28"/>
          <w:szCs w:val="28"/>
        </w:rPr>
        <w:t>04.05.2026 г.</w:t>
      </w:r>
    </w:p>
    <w:p w:rsidR="00005A73" w:rsidRDefault="00005A73" w:rsidP="00005A73">
      <w:pPr>
        <w:pStyle w:val="a3"/>
        <w:rPr>
          <w:sz w:val="28"/>
          <w:szCs w:val="28"/>
        </w:rPr>
      </w:pPr>
      <w:r>
        <w:rPr>
          <w:sz w:val="28"/>
          <w:szCs w:val="28"/>
        </w:rPr>
        <w:t>Программа «Пять углов»</w:t>
      </w:r>
    </w:p>
    <w:p w:rsidR="00005A73" w:rsidRPr="00005A73" w:rsidRDefault="00005A73" w:rsidP="00005A73">
      <w:pPr>
        <w:rPr>
          <w:sz w:val="28"/>
          <w:szCs w:val="28"/>
        </w:rPr>
      </w:pPr>
      <w:r>
        <w:rPr>
          <w:sz w:val="28"/>
          <w:szCs w:val="28"/>
        </w:rPr>
        <w:t xml:space="preserve">          </w:t>
      </w:r>
      <w:r w:rsidRPr="00005A73">
        <w:rPr>
          <w:sz w:val="28"/>
          <w:szCs w:val="28"/>
        </w:rPr>
        <w:t xml:space="preserve">  </w:t>
      </w:r>
      <w:hyperlink r:id="rId7" w:history="1">
        <w:r w:rsidRPr="00005A73">
          <w:rPr>
            <w:rStyle w:val="a4"/>
            <w:sz w:val="28"/>
            <w:szCs w:val="28"/>
          </w:rPr>
          <w:t>https://radiokp.ru/sankt-peterburg/podcast/pyat-uglov</w:t>
        </w:r>
      </w:hyperlink>
    </w:p>
    <w:p w:rsidR="00005A73" w:rsidRPr="00005A73" w:rsidRDefault="00005A73" w:rsidP="00005A73">
      <w:pPr>
        <w:pStyle w:val="a3"/>
        <w:rPr>
          <w:sz w:val="28"/>
          <w:szCs w:val="28"/>
        </w:rPr>
      </w:pPr>
    </w:p>
    <w:p w:rsidR="00005A73" w:rsidRPr="00005A73" w:rsidRDefault="00005A73" w:rsidP="00005A73">
      <w:pPr>
        <w:pStyle w:val="a3"/>
        <w:rPr>
          <w:sz w:val="28"/>
          <w:szCs w:val="28"/>
        </w:rPr>
      </w:pPr>
    </w:p>
    <w:p w:rsidR="00005A73" w:rsidRDefault="00005A73" w:rsidP="00005A73">
      <w:pPr>
        <w:pStyle w:val="a3"/>
        <w:rPr>
          <w:sz w:val="28"/>
          <w:szCs w:val="28"/>
        </w:rPr>
      </w:pPr>
      <w:hyperlink r:id="rId8" w:history="1">
        <w:r w:rsidRPr="00260E70">
          <w:rPr>
            <w:rStyle w:val="a4"/>
            <w:sz w:val="28"/>
            <w:szCs w:val="28"/>
          </w:rPr>
          <w:t>https://m.vkvideo.ru/video-28893798_456261346</w:t>
        </w:r>
      </w:hyperlink>
    </w:p>
    <w:p w:rsidR="00005A73" w:rsidRDefault="00005A73" w:rsidP="00005A73">
      <w:pPr>
        <w:pStyle w:val="a3"/>
        <w:rPr>
          <w:sz w:val="28"/>
          <w:szCs w:val="28"/>
        </w:rPr>
      </w:pPr>
    </w:p>
    <w:p w:rsidR="00005A73" w:rsidRPr="00451299" w:rsidRDefault="00005A73" w:rsidP="00005A73">
      <w:pPr>
        <w:pStyle w:val="a3"/>
        <w:numPr>
          <w:ilvl w:val="0"/>
          <w:numId w:val="1"/>
        </w:numPr>
        <w:rPr>
          <w:b/>
          <w:sz w:val="28"/>
          <w:szCs w:val="28"/>
        </w:rPr>
      </w:pPr>
      <w:r w:rsidRPr="00451299">
        <w:rPr>
          <w:b/>
          <w:sz w:val="28"/>
          <w:szCs w:val="28"/>
        </w:rPr>
        <w:t>Сайт НП «ЖКХ Контроль» (Москва).</w:t>
      </w:r>
    </w:p>
    <w:p w:rsidR="00005A73" w:rsidRDefault="00005A73" w:rsidP="00005A73">
      <w:pPr>
        <w:pStyle w:val="a3"/>
        <w:rPr>
          <w:sz w:val="28"/>
          <w:szCs w:val="28"/>
        </w:rPr>
      </w:pPr>
      <w:r>
        <w:rPr>
          <w:sz w:val="28"/>
          <w:szCs w:val="28"/>
        </w:rPr>
        <w:t>04.05.2026 г.</w:t>
      </w:r>
      <w:r w:rsidRPr="00005A73">
        <w:t xml:space="preserve"> </w:t>
      </w:r>
      <w:r w:rsidRPr="00005A73">
        <w:rPr>
          <w:sz w:val="28"/>
          <w:szCs w:val="28"/>
        </w:rPr>
        <w:t>Ремонт вне закона. Перепланировка квартиры в Санкт-Петербурге.</w:t>
      </w:r>
    </w:p>
    <w:p w:rsidR="00005A73" w:rsidRDefault="00005A73" w:rsidP="00005A73">
      <w:pPr>
        <w:pStyle w:val="a3"/>
        <w:rPr>
          <w:sz w:val="28"/>
          <w:szCs w:val="28"/>
        </w:rPr>
      </w:pPr>
      <w:hyperlink r:id="rId9" w:history="1">
        <w:r w:rsidRPr="00260E70">
          <w:rPr>
            <w:rStyle w:val="a4"/>
            <w:sz w:val="28"/>
            <w:szCs w:val="28"/>
          </w:rPr>
          <w:t>http://gkhkontrol.ru/2026/05/ремонт-вне-закона-пер</w:t>
        </w:r>
      </w:hyperlink>
    </w:p>
    <w:p w:rsidR="00005A73" w:rsidRPr="00005A73" w:rsidRDefault="00005A73" w:rsidP="00005A73">
      <w:pPr>
        <w:pStyle w:val="a3"/>
        <w:rPr>
          <w:sz w:val="28"/>
          <w:szCs w:val="28"/>
        </w:rPr>
      </w:pPr>
      <w:r w:rsidRPr="00005A73">
        <w:rPr>
          <w:sz w:val="28"/>
          <w:szCs w:val="28"/>
        </w:rPr>
        <w:t xml:space="preserve">В Петербурге тема с крошечными квартирками, в которые некоторые предприимчивые граждане незаконно превратили классические коммуналки, давно стала головной болью. Больше всего таких в Центральном, </w:t>
      </w:r>
      <w:proofErr w:type="gramStart"/>
      <w:r w:rsidRPr="00005A73">
        <w:rPr>
          <w:sz w:val="28"/>
          <w:szCs w:val="28"/>
        </w:rPr>
        <w:t>Адмиралтейской</w:t>
      </w:r>
      <w:proofErr w:type="gramEnd"/>
      <w:r w:rsidRPr="00005A73">
        <w:rPr>
          <w:sz w:val="28"/>
          <w:szCs w:val="28"/>
        </w:rPr>
        <w:t>, Петроградском и Василеостровском районах. От обитателей малогабаритной квартиры (площадь студий может составлять и 10 квадратных метров) стонут соседи. Протечки, шум, звуки льющейся по ночам воды в душевой малогабаритки, неприятные запахи могут существенно ухудшить условия проживания других жителей дома.</w:t>
      </w:r>
    </w:p>
    <w:p w:rsidR="00005A73" w:rsidRPr="00005A73" w:rsidRDefault="00005A73" w:rsidP="00005A73">
      <w:pPr>
        <w:pStyle w:val="a3"/>
        <w:rPr>
          <w:sz w:val="28"/>
          <w:szCs w:val="28"/>
        </w:rPr>
      </w:pPr>
    </w:p>
    <w:p w:rsidR="00005A73" w:rsidRPr="00005A73" w:rsidRDefault="00005A73" w:rsidP="00005A73">
      <w:pPr>
        <w:pStyle w:val="a3"/>
        <w:rPr>
          <w:sz w:val="28"/>
          <w:szCs w:val="28"/>
        </w:rPr>
      </w:pPr>
      <w:r w:rsidRPr="00005A73">
        <w:rPr>
          <w:sz w:val="28"/>
          <w:szCs w:val="28"/>
        </w:rPr>
        <w:t xml:space="preserve">Поговорили в эфире Радио </w:t>
      </w:r>
      <w:proofErr w:type="spellStart"/>
      <w:r w:rsidRPr="00005A73">
        <w:rPr>
          <w:sz w:val="28"/>
          <w:szCs w:val="28"/>
        </w:rPr>
        <w:t>Sputnik</w:t>
      </w:r>
      <w:proofErr w:type="spellEnd"/>
      <w:r w:rsidRPr="00005A73">
        <w:rPr>
          <w:sz w:val="28"/>
          <w:szCs w:val="28"/>
        </w:rPr>
        <w:t xml:space="preserve"> Санкт-Петербург с руководителем РЦОК СПб НП «ЖКХ «Контроль» Аллой </w:t>
      </w:r>
      <w:proofErr w:type="spellStart"/>
      <w:r w:rsidRPr="00005A73">
        <w:rPr>
          <w:sz w:val="28"/>
          <w:szCs w:val="28"/>
        </w:rPr>
        <w:t>Бредец</w:t>
      </w:r>
      <w:proofErr w:type="spellEnd"/>
      <w:r w:rsidRPr="00005A73">
        <w:rPr>
          <w:sz w:val="28"/>
          <w:szCs w:val="28"/>
        </w:rPr>
        <w:t xml:space="preserve"> про перепланировку. Что ждёт владельца квартиры с незаконной перепланировкой? Какова статистика таких нарушений по Петербургу? И помогут ли новые методы борьбы решить проблему? Помогут ли новые методы борьбы решить проблему?</w:t>
      </w:r>
    </w:p>
    <w:p w:rsidR="00005A73" w:rsidRPr="00005A73" w:rsidRDefault="00005A73" w:rsidP="00005A73">
      <w:pPr>
        <w:pStyle w:val="a3"/>
        <w:rPr>
          <w:sz w:val="28"/>
          <w:szCs w:val="28"/>
        </w:rPr>
      </w:pPr>
    </w:p>
    <w:p w:rsidR="00005A73" w:rsidRDefault="00005A73" w:rsidP="00005A73">
      <w:pPr>
        <w:pStyle w:val="a3"/>
        <w:rPr>
          <w:sz w:val="28"/>
          <w:szCs w:val="28"/>
        </w:rPr>
      </w:pPr>
      <w:r w:rsidRPr="00005A73">
        <w:rPr>
          <w:sz w:val="28"/>
          <w:szCs w:val="28"/>
        </w:rPr>
        <w:t xml:space="preserve">Слушать: </w:t>
      </w:r>
      <w:hyperlink r:id="rId10" w:history="1">
        <w:r w:rsidRPr="00260E70">
          <w:rPr>
            <w:rStyle w:val="a4"/>
            <w:sz w:val="28"/>
            <w:szCs w:val="28"/>
          </w:rPr>
          <w:t>https://vk.com/sputnik_radio_spb</w:t>
        </w:r>
      </w:hyperlink>
    </w:p>
    <w:p w:rsidR="00005A73" w:rsidRPr="00005A73" w:rsidRDefault="00005A73" w:rsidP="00005A73">
      <w:pPr>
        <w:pStyle w:val="a3"/>
        <w:rPr>
          <w:sz w:val="28"/>
          <w:szCs w:val="28"/>
        </w:rPr>
      </w:pPr>
    </w:p>
    <w:p w:rsidR="00005A73" w:rsidRPr="00451299" w:rsidRDefault="00005A73" w:rsidP="00005A73">
      <w:pPr>
        <w:pStyle w:val="a3"/>
        <w:numPr>
          <w:ilvl w:val="0"/>
          <w:numId w:val="1"/>
        </w:numPr>
        <w:rPr>
          <w:b/>
          <w:sz w:val="28"/>
          <w:szCs w:val="28"/>
        </w:rPr>
      </w:pPr>
      <w:r w:rsidRPr="00451299">
        <w:rPr>
          <w:b/>
          <w:sz w:val="28"/>
          <w:szCs w:val="28"/>
        </w:rPr>
        <w:t>Радио «Спутник»</w:t>
      </w:r>
    </w:p>
    <w:p w:rsidR="00005A73" w:rsidRDefault="00005A73" w:rsidP="00005A73">
      <w:pPr>
        <w:pStyle w:val="a3"/>
        <w:rPr>
          <w:sz w:val="28"/>
          <w:szCs w:val="28"/>
        </w:rPr>
      </w:pPr>
      <w:r>
        <w:rPr>
          <w:sz w:val="28"/>
          <w:szCs w:val="28"/>
        </w:rPr>
        <w:t xml:space="preserve">04.05.2026 г. </w:t>
      </w:r>
      <w:r w:rsidRPr="00005A73">
        <w:rPr>
          <w:sz w:val="28"/>
          <w:szCs w:val="28"/>
        </w:rPr>
        <w:t>Ремонт вне закона. Перепланировка квартиры в Санкт-Петербурге.</w:t>
      </w:r>
    </w:p>
    <w:p w:rsidR="00005A73" w:rsidRDefault="00005A73" w:rsidP="00005A73">
      <w:pPr>
        <w:pStyle w:val="a3"/>
        <w:rPr>
          <w:sz w:val="28"/>
          <w:szCs w:val="28"/>
        </w:rPr>
      </w:pPr>
      <w:hyperlink r:id="rId11" w:history="1">
        <w:r w:rsidRPr="00260E70">
          <w:rPr>
            <w:rStyle w:val="a4"/>
            <w:sz w:val="28"/>
            <w:szCs w:val="28"/>
          </w:rPr>
          <w:t>https://vk.com/sputnik_radio_spb</w:t>
        </w:r>
      </w:hyperlink>
    </w:p>
    <w:p w:rsidR="00005A73" w:rsidRPr="00451299" w:rsidRDefault="00005A73" w:rsidP="00005A73">
      <w:pPr>
        <w:pStyle w:val="a3"/>
        <w:rPr>
          <w:b/>
          <w:sz w:val="28"/>
          <w:szCs w:val="28"/>
        </w:rPr>
      </w:pPr>
    </w:p>
    <w:p w:rsidR="00005A73" w:rsidRPr="00451299" w:rsidRDefault="00005A73" w:rsidP="00005A73">
      <w:pPr>
        <w:pStyle w:val="a3"/>
        <w:numPr>
          <w:ilvl w:val="0"/>
          <w:numId w:val="1"/>
        </w:numPr>
        <w:rPr>
          <w:b/>
          <w:sz w:val="28"/>
          <w:szCs w:val="28"/>
        </w:rPr>
      </w:pPr>
      <w:r w:rsidRPr="00451299">
        <w:rPr>
          <w:b/>
          <w:sz w:val="28"/>
          <w:szCs w:val="28"/>
        </w:rPr>
        <w:t>Сайт НП «ЖКХ Контроль» (Москва).</w:t>
      </w:r>
    </w:p>
    <w:p w:rsidR="009B5D8F" w:rsidRDefault="009B5D8F" w:rsidP="009B5D8F">
      <w:pPr>
        <w:pStyle w:val="a3"/>
        <w:rPr>
          <w:sz w:val="28"/>
          <w:szCs w:val="28"/>
        </w:rPr>
      </w:pPr>
      <w:r>
        <w:rPr>
          <w:sz w:val="28"/>
          <w:szCs w:val="28"/>
        </w:rPr>
        <w:t>05.05.2026 г.</w:t>
      </w:r>
      <w:r w:rsidRPr="009B5D8F">
        <w:t xml:space="preserve"> </w:t>
      </w:r>
      <w:r w:rsidRPr="009B5D8F">
        <w:rPr>
          <w:sz w:val="28"/>
          <w:szCs w:val="28"/>
        </w:rPr>
        <w:t>Депутаты Госдумы предложили «</w:t>
      </w:r>
      <w:proofErr w:type="spellStart"/>
      <w:r w:rsidRPr="009B5D8F">
        <w:rPr>
          <w:sz w:val="28"/>
          <w:szCs w:val="28"/>
        </w:rPr>
        <w:t>беззаявительный</w:t>
      </w:r>
      <w:proofErr w:type="spellEnd"/>
      <w:r w:rsidRPr="009B5D8F">
        <w:rPr>
          <w:sz w:val="28"/>
          <w:szCs w:val="28"/>
        </w:rPr>
        <w:t>» порядок обновления данных о ЖКУ</w:t>
      </w:r>
    </w:p>
    <w:p w:rsidR="009B5D8F" w:rsidRDefault="009B5D8F" w:rsidP="009B5D8F">
      <w:pPr>
        <w:pStyle w:val="a3"/>
        <w:rPr>
          <w:sz w:val="28"/>
          <w:szCs w:val="28"/>
        </w:rPr>
      </w:pPr>
      <w:hyperlink r:id="rId12" w:history="1">
        <w:r w:rsidRPr="00260E70">
          <w:rPr>
            <w:rStyle w:val="a4"/>
            <w:sz w:val="28"/>
            <w:szCs w:val="28"/>
          </w:rPr>
          <w:t>http://gkhkontrol.ru/2026/05/депутаты-госдумы-пред</w:t>
        </w:r>
      </w:hyperlink>
    </w:p>
    <w:p w:rsidR="009B5D8F" w:rsidRPr="009B5D8F" w:rsidRDefault="009B5D8F" w:rsidP="009B5D8F">
      <w:pPr>
        <w:pStyle w:val="a3"/>
        <w:rPr>
          <w:sz w:val="28"/>
          <w:szCs w:val="28"/>
        </w:rPr>
      </w:pPr>
      <w:r w:rsidRPr="009B5D8F">
        <w:rPr>
          <w:sz w:val="28"/>
          <w:szCs w:val="28"/>
        </w:rPr>
        <w:t xml:space="preserve">Вчера депутаты Госдумы из фракции «Новые люди» (Антон Ткачев, Александр Демин и вице-спикер ГД Владислав </w:t>
      </w:r>
      <w:proofErr w:type="spellStart"/>
      <w:r w:rsidRPr="009B5D8F">
        <w:rPr>
          <w:sz w:val="28"/>
          <w:szCs w:val="28"/>
        </w:rPr>
        <w:t>Даванков</w:t>
      </w:r>
      <w:proofErr w:type="spellEnd"/>
      <w:r w:rsidRPr="009B5D8F">
        <w:rPr>
          <w:sz w:val="28"/>
          <w:szCs w:val="28"/>
        </w:rPr>
        <w:t xml:space="preserve">) предложили </w:t>
      </w:r>
      <w:r w:rsidRPr="009B5D8F">
        <w:rPr>
          <w:sz w:val="28"/>
          <w:szCs w:val="28"/>
        </w:rPr>
        <w:lastRenderedPageBreak/>
        <w:t>автоматически обновлять данные плательщика за ЖКУ после смены владельца квартиры в ЕГРН.</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Инициатива предусматривает автоматическое направление сведений о смене правообладателя из ЕГРН в ГИС ЖКХ либо иную установленную информационную систему с последующей передачей необходимых данных соответствующим организациям.</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Некоторые детали предложения:</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Предлагается уведомлять прежнего и нового собственника о внесении изменений в сведения о плательщике через ГИС ЖКХ, портал «</w:t>
      </w:r>
      <w:proofErr w:type="spellStart"/>
      <w:r w:rsidRPr="009B5D8F">
        <w:rPr>
          <w:sz w:val="28"/>
          <w:szCs w:val="28"/>
        </w:rPr>
        <w:t>Госуслуги</w:t>
      </w:r>
      <w:proofErr w:type="spellEnd"/>
      <w:r w:rsidRPr="009B5D8F">
        <w:rPr>
          <w:sz w:val="28"/>
          <w:szCs w:val="28"/>
        </w:rPr>
        <w:t>» либо иной установленный канал.</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В случае ошибки, спора о праве, судебного запрета, ареста, особенностей долевой собственности или иных нестандартных обстоятельств, предлагается сохранять порядок ручной корректировки сведений на основании документов и обращений заинтересованных лиц.</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 xml:space="preserve"> Авторы инициативы считают, что реализация предложения позволит снизить количество ошибочных начислений, обращений граждан, претензионных споров и судебных дел, связанных с выставлением платёжных документов прежним собственникам.</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Также, по словам депутатов, мера позволит повысить актуальность расчётных данных в сфере ЖКХ, упростить процедуру смены плательщика после перехода права собственности, снизить административную нагрузку на граждан и организации, а также обеспечить более точное распределение обязательств между прежним и новым собственником жилого помещения.</w:t>
      </w:r>
    </w:p>
    <w:p w:rsidR="009B5D8F" w:rsidRPr="009B5D8F" w:rsidRDefault="009B5D8F" w:rsidP="009B5D8F">
      <w:pPr>
        <w:pStyle w:val="a3"/>
        <w:rPr>
          <w:sz w:val="28"/>
          <w:szCs w:val="28"/>
        </w:rPr>
      </w:pPr>
    </w:p>
    <w:p w:rsidR="009B5D8F" w:rsidRDefault="009B5D8F" w:rsidP="009B5D8F">
      <w:pPr>
        <w:pStyle w:val="a3"/>
        <w:rPr>
          <w:sz w:val="28"/>
          <w:szCs w:val="28"/>
        </w:rPr>
      </w:pPr>
      <w:r w:rsidRPr="009B5D8F">
        <w:rPr>
          <w:sz w:val="28"/>
          <w:szCs w:val="28"/>
        </w:rPr>
        <w:t xml:space="preserve">«Соглашусь, что  настоящее время, после продажи квартиры или иной смены права собственности, информация о новом плательщике в системах управляющих и </w:t>
      </w:r>
      <w:proofErr w:type="spellStart"/>
      <w:r w:rsidRPr="009B5D8F">
        <w:rPr>
          <w:sz w:val="28"/>
          <w:szCs w:val="28"/>
        </w:rPr>
        <w:t>ресурсоснабжающих</w:t>
      </w:r>
      <w:proofErr w:type="spellEnd"/>
      <w:r w:rsidRPr="009B5D8F">
        <w:rPr>
          <w:sz w:val="28"/>
          <w:szCs w:val="28"/>
        </w:rPr>
        <w:t xml:space="preserve"> организаций часто обновляется несвоевременно. Это приводит к путанице, ошибочным начислениям и спорам между прежними и новыми владельцами. </w:t>
      </w:r>
      <w:r w:rsidRPr="009B5D8F">
        <w:rPr>
          <w:sz w:val="28"/>
          <w:szCs w:val="28"/>
        </w:rPr>
        <w:lastRenderedPageBreak/>
        <w:t>Согласно закону, обязанность по оплате ЖКУ переходит к новому владельцу с момента регистрации права собственности в ЕГРН. Однако на практике обновление данных осуществляется только по заявлению граждан, что создает дополнительные трудности»</w:t>
      </w:r>
      <w:proofErr w:type="gramStart"/>
      <w:r w:rsidRPr="009B5D8F">
        <w:rPr>
          <w:sz w:val="28"/>
          <w:szCs w:val="28"/>
        </w:rPr>
        <w:t>,-</w:t>
      </w:r>
      <w:proofErr w:type="gramEnd"/>
      <w:r w:rsidRPr="009B5D8F">
        <w:rPr>
          <w:sz w:val="28"/>
          <w:szCs w:val="28"/>
        </w:rPr>
        <w:t xml:space="preserve">прокомментировала руководитель РЦОК СПб НП «ЖКХ Контроль» Алла </w:t>
      </w:r>
      <w:proofErr w:type="spellStart"/>
      <w:r w:rsidRPr="009B5D8F">
        <w:rPr>
          <w:sz w:val="28"/>
          <w:szCs w:val="28"/>
        </w:rPr>
        <w:t>Бредец</w:t>
      </w:r>
      <w:proofErr w:type="spellEnd"/>
      <w:r w:rsidRPr="009B5D8F">
        <w:rPr>
          <w:sz w:val="28"/>
          <w:szCs w:val="28"/>
        </w:rPr>
        <w:t>.</w:t>
      </w:r>
    </w:p>
    <w:p w:rsidR="009B5D8F" w:rsidRPr="00005A73" w:rsidRDefault="009B5D8F" w:rsidP="009B5D8F">
      <w:pPr>
        <w:pStyle w:val="a3"/>
        <w:rPr>
          <w:sz w:val="28"/>
          <w:szCs w:val="28"/>
        </w:rPr>
      </w:pPr>
    </w:p>
    <w:p w:rsidR="00005A73" w:rsidRPr="00451299" w:rsidRDefault="00005A73" w:rsidP="00005A73">
      <w:pPr>
        <w:pStyle w:val="a3"/>
        <w:numPr>
          <w:ilvl w:val="0"/>
          <w:numId w:val="1"/>
        </w:numPr>
        <w:rPr>
          <w:b/>
          <w:sz w:val="28"/>
          <w:szCs w:val="28"/>
        </w:rPr>
      </w:pPr>
      <w:r w:rsidRPr="00451299">
        <w:rPr>
          <w:b/>
          <w:sz w:val="28"/>
          <w:szCs w:val="28"/>
        </w:rPr>
        <w:t>Сайт НП «ЖКХ Контроль» (Москва).</w:t>
      </w:r>
    </w:p>
    <w:p w:rsidR="009B5D8F" w:rsidRDefault="009B5D8F" w:rsidP="009B5D8F">
      <w:pPr>
        <w:pStyle w:val="a3"/>
        <w:rPr>
          <w:sz w:val="28"/>
          <w:szCs w:val="28"/>
        </w:rPr>
      </w:pPr>
      <w:r>
        <w:rPr>
          <w:sz w:val="28"/>
          <w:szCs w:val="28"/>
        </w:rPr>
        <w:t>06.05.2026 г.</w:t>
      </w:r>
      <w:r w:rsidRPr="009B5D8F">
        <w:t xml:space="preserve"> </w:t>
      </w:r>
      <w:r w:rsidRPr="009B5D8F">
        <w:rPr>
          <w:sz w:val="28"/>
          <w:szCs w:val="28"/>
        </w:rPr>
        <w:t>«</w:t>
      </w:r>
      <w:proofErr w:type="spellStart"/>
      <w:r w:rsidRPr="009B5D8F">
        <w:rPr>
          <w:sz w:val="28"/>
          <w:szCs w:val="28"/>
        </w:rPr>
        <w:t>Митракс</w:t>
      </w:r>
      <w:proofErr w:type="spellEnd"/>
      <w:r w:rsidRPr="009B5D8F">
        <w:rPr>
          <w:sz w:val="28"/>
          <w:szCs w:val="28"/>
        </w:rPr>
        <w:t>» планирует начать строительство нового завода в Петербурге в 2027-2028 годах</w:t>
      </w:r>
    </w:p>
    <w:p w:rsidR="009B5D8F" w:rsidRDefault="009B5D8F" w:rsidP="009B5D8F">
      <w:pPr>
        <w:pStyle w:val="a3"/>
        <w:rPr>
          <w:sz w:val="28"/>
          <w:szCs w:val="28"/>
        </w:rPr>
      </w:pPr>
      <w:hyperlink r:id="rId13" w:history="1">
        <w:r w:rsidRPr="00260E70">
          <w:rPr>
            <w:rStyle w:val="a4"/>
            <w:sz w:val="28"/>
            <w:szCs w:val="28"/>
          </w:rPr>
          <w:t>http://gkhkontrol.ru/2026/05/митракс-планирует-нач</w:t>
        </w:r>
      </w:hyperlink>
    </w:p>
    <w:p w:rsidR="009B5D8F" w:rsidRPr="009B5D8F" w:rsidRDefault="009B5D8F" w:rsidP="009B5D8F">
      <w:pPr>
        <w:pStyle w:val="a3"/>
        <w:rPr>
          <w:sz w:val="28"/>
          <w:szCs w:val="28"/>
        </w:rPr>
      </w:pPr>
      <w:proofErr w:type="gramStart"/>
      <w:r w:rsidRPr="009B5D8F">
        <w:rPr>
          <w:sz w:val="28"/>
          <w:szCs w:val="28"/>
        </w:rPr>
        <w:t>Петербургский производитель уборочной техники «</w:t>
      </w:r>
      <w:proofErr w:type="spellStart"/>
      <w:r w:rsidRPr="009B5D8F">
        <w:rPr>
          <w:sz w:val="28"/>
          <w:szCs w:val="28"/>
        </w:rPr>
        <w:t>Митракс</w:t>
      </w:r>
      <w:proofErr w:type="spellEnd"/>
      <w:r w:rsidRPr="009B5D8F">
        <w:rPr>
          <w:sz w:val="28"/>
          <w:szCs w:val="28"/>
        </w:rPr>
        <w:t>» (бывшее производственное объединение «Вулкан») планирует начать строительство нового завода по производству фронтальных погрузчиков, сельскохозяйственной и коммунальной техники в производственной зоне «</w:t>
      </w:r>
      <w:proofErr w:type="spellStart"/>
      <w:r w:rsidRPr="009B5D8F">
        <w:rPr>
          <w:sz w:val="28"/>
          <w:szCs w:val="28"/>
        </w:rPr>
        <w:t>Ржевка</w:t>
      </w:r>
      <w:proofErr w:type="spellEnd"/>
      <w:r w:rsidRPr="009B5D8F">
        <w:rPr>
          <w:sz w:val="28"/>
          <w:szCs w:val="28"/>
        </w:rPr>
        <w:t>» в конце 2027 г. – начале 2028 г. Закончить проект компания рассчитывает в 2029 г. Об этом изданию «Ведомости Северо-Запад» сообщил технический директор «</w:t>
      </w:r>
      <w:proofErr w:type="spellStart"/>
      <w:r w:rsidRPr="009B5D8F">
        <w:rPr>
          <w:sz w:val="28"/>
          <w:szCs w:val="28"/>
        </w:rPr>
        <w:t>Митракса</w:t>
      </w:r>
      <w:proofErr w:type="spellEnd"/>
      <w:r w:rsidRPr="009B5D8F">
        <w:rPr>
          <w:sz w:val="28"/>
          <w:szCs w:val="28"/>
        </w:rPr>
        <w:t>» Денис Смыслов.</w:t>
      </w:r>
      <w:proofErr w:type="gramEnd"/>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 xml:space="preserve">Объем инвестиций в создание завода до 2029 г. составит не менее 450 </w:t>
      </w:r>
      <w:proofErr w:type="gramStart"/>
      <w:r w:rsidRPr="009B5D8F">
        <w:rPr>
          <w:sz w:val="28"/>
          <w:szCs w:val="28"/>
        </w:rPr>
        <w:t>млн</w:t>
      </w:r>
      <w:proofErr w:type="gramEnd"/>
      <w:r w:rsidRPr="009B5D8F">
        <w:rPr>
          <w:sz w:val="28"/>
          <w:szCs w:val="28"/>
        </w:rPr>
        <w:t xml:space="preserve"> руб. Сейчас компания ожидает постановления правительства города о предоставлении участка площадью 2 га под строительство в рамках программы масштабного инвестиционного проекта (</w:t>
      </w:r>
      <w:proofErr w:type="spellStart"/>
      <w:r w:rsidRPr="009B5D8F">
        <w:rPr>
          <w:sz w:val="28"/>
          <w:szCs w:val="28"/>
        </w:rPr>
        <w:t>МаИП</w:t>
      </w:r>
      <w:proofErr w:type="spellEnd"/>
      <w:r w:rsidRPr="009B5D8F">
        <w:rPr>
          <w:sz w:val="28"/>
          <w:szCs w:val="28"/>
        </w:rPr>
        <w:t xml:space="preserve">). Она позволяет промышленным инвесторам Петербурга получить земельные участки без торгов для строительства производственных объектов по сниженной цене (1 руб. за 1 кв. м). Согласно условиям, инвестор должен вложить в строительство не менее 350 </w:t>
      </w:r>
      <w:proofErr w:type="gramStart"/>
      <w:r w:rsidRPr="009B5D8F">
        <w:rPr>
          <w:sz w:val="28"/>
          <w:szCs w:val="28"/>
        </w:rPr>
        <w:t>млн</w:t>
      </w:r>
      <w:proofErr w:type="gramEnd"/>
      <w:r w:rsidRPr="009B5D8F">
        <w:rPr>
          <w:sz w:val="28"/>
          <w:szCs w:val="28"/>
        </w:rPr>
        <w:t xml:space="preserve"> руб. (без НДС) в срок, не превышающий пяти лет. «Ведомости Северо-Запад» направили запрос в комитет по промышленной политике инновациям и торговле Петербурга для уточнения сроков предоставления участка.</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Сейчас производитель арендует цех площадью 6000 кв. м. на территории завода «</w:t>
      </w:r>
      <w:proofErr w:type="spellStart"/>
      <w:r w:rsidRPr="009B5D8F">
        <w:rPr>
          <w:sz w:val="28"/>
          <w:szCs w:val="28"/>
        </w:rPr>
        <w:t>Электропульт</w:t>
      </w:r>
      <w:proofErr w:type="spellEnd"/>
      <w:r w:rsidRPr="009B5D8F">
        <w:rPr>
          <w:sz w:val="28"/>
          <w:szCs w:val="28"/>
        </w:rPr>
        <w:t>» в Красногвардейском районе города. Новый завод будет располагаться в здании площадью 9500 кв. м, уточнил Смыслов.</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lastRenderedPageBreak/>
        <w:t xml:space="preserve">В декабре прошлого года компании уже одобрили целевое предоставление участка площадью 2 га под строительство базы по ремонту и обслуживанию коммунальной техники. Он также находятся в </w:t>
      </w:r>
      <w:proofErr w:type="spellStart"/>
      <w:r w:rsidRPr="009B5D8F">
        <w:rPr>
          <w:sz w:val="28"/>
          <w:szCs w:val="28"/>
        </w:rPr>
        <w:t>промзоне</w:t>
      </w:r>
      <w:proofErr w:type="spellEnd"/>
      <w:r w:rsidRPr="009B5D8F">
        <w:rPr>
          <w:sz w:val="28"/>
          <w:szCs w:val="28"/>
        </w:rPr>
        <w:t xml:space="preserve"> «</w:t>
      </w:r>
      <w:proofErr w:type="spellStart"/>
      <w:r w:rsidRPr="009B5D8F">
        <w:rPr>
          <w:sz w:val="28"/>
          <w:szCs w:val="28"/>
        </w:rPr>
        <w:t>Ржевка</w:t>
      </w:r>
      <w:proofErr w:type="spellEnd"/>
      <w:r w:rsidRPr="009B5D8F">
        <w:rPr>
          <w:sz w:val="28"/>
          <w:szCs w:val="28"/>
        </w:rPr>
        <w:t xml:space="preserve">». По словам </w:t>
      </w:r>
      <w:proofErr w:type="spellStart"/>
      <w:r w:rsidRPr="009B5D8F">
        <w:rPr>
          <w:sz w:val="28"/>
          <w:szCs w:val="28"/>
        </w:rPr>
        <w:t>Смыслова</w:t>
      </w:r>
      <w:proofErr w:type="spellEnd"/>
      <w:r w:rsidRPr="009B5D8F">
        <w:rPr>
          <w:sz w:val="28"/>
          <w:szCs w:val="28"/>
        </w:rPr>
        <w:t xml:space="preserve">, строительство сервисного центра площадью 6000 кв. м на выделенном участке собираются завершить в 2027 г. Суммарный объем инвестиций в оба объекта до 2029 г. составит около 1 </w:t>
      </w:r>
      <w:proofErr w:type="gramStart"/>
      <w:r w:rsidRPr="009B5D8F">
        <w:rPr>
          <w:sz w:val="28"/>
          <w:szCs w:val="28"/>
        </w:rPr>
        <w:t>млрд</w:t>
      </w:r>
      <w:proofErr w:type="gramEnd"/>
      <w:r w:rsidRPr="009B5D8F">
        <w:rPr>
          <w:sz w:val="28"/>
          <w:szCs w:val="28"/>
        </w:rPr>
        <w:t xml:space="preserve"> руб.</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В апреле 2025 г. Смыслов сообщал о планах компании нарастить мощности по выпуску уборочной техники в три раза к 2028-2029 гг. Благодаря новым мощностям завод сможет увеличить объем производства до 750 единиц техники в год при необходимости.</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Опрошенные изданием эксперты полагают, что планы компании сопряжены с рядом рисков, которые могут повлиять на сроки строительства и итоговую стоимость завода. Заведующий кафедрой безопасности Президентской академии в Санкт-Петербурге Александр Дмитриев отметил, что в ходе реализации проекта могут возникнуть административные сложности, связанные с процессом согласования документов, получением разрешений и взаимодействием с городскими службами, что может увеличить сроки строительства.</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 xml:space="preserve">К факторам, которые могут повысить стоимость проекта, Дмитриев отнес рост цен на материалы, оборудование, услуги подрядчиков, а также колебания курсов валют и пока еще высокий уровень ключевой ставки. Он также не исключил, что компания может столкнуться с дополнительными расходами на инфраструктуру из-за необходимости подключения к инженерным сетям и технологического оснащения. Однако, по его словам, поддержка проекта властями через механизм </w:t>
      </w:r>
      <w:proofErr w:type="spellStart"/>
      <w:r w:rsidRPr="009B5D8F">
        <w:rPr>
          <w:sz w:val="28"/>
          <w:szCs w:val="28"/>
        </w:rPr>
        <w:t>МаИП</w:t>
      </w:r>
      <w:proofErr w:type="spellEnd"/>
      <w:r w:rsidRPr="009B5D8F">
        <w:rPr>
          <w:sz w:val="28"/>
          <w:szCs w:val="28"/>
        </w:rPr>
        <w:t xml:space="preserve"> может сократить затраты и ускорить запуск производства.</w:t>
      </w:r>
    </w:p>
    <w:p w:rsidR="009B5D8F" w:rsidRPr="009B5D8F" w:rsidRDefault="009B5D8F" w:rsidP="009B5D8F">
      <w:pPr>
        <w:pStyle w:val="a3"/>
        <w:rPr>
          <w:sz w:val="28"/>
          <w:szCs w:val="28"/>
        </w:rPr>
      </w:pPr>
    </w:p>
    <w:p w:rsidR="009B5D8F" w:rsidRPr="009B5D8F" w:rsidRDefault="009B5D8F" w:rsidP="009B5D8F">
      <w:pPr>
        <w:pStyle w:val="a3"/>
        <w:rPr>
          <w:sz w:val="28"/>
          <w:szCs w:val="28"/>
        </w:rPr>
      </w:pP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 xml:space="preserve">По мнению руководителя проектов практики «Инжиниринг» </w:t>
      </w:r>
      <w:proofErr w:type="spellStart"/>
      <w:r w:rsidRPr="009B5D8F">
        <w:rPr>
          <w:sz w:val="28"/>
          <w:szCs w:val="28"/>
        </w:rPr>
        <w:t>Strategy</w:t>
      </w:r>
      <w:proofErr w:type="spellEnd"/>
      <w:r w:rsidRPr="009B5D8F">
        <w:rPr>
          <w:sz w:val="28"/>
          <w:szCs w:val="28"/>
        </w:rPr>
        <w:t xml:space="preserve"> </w:t>
      </w:r>
      <w:proofErr w:type="spellStart"/>
      <w:r w:rsidRPr="009B5D8F">
        <w:rPr>
          <w:sz w:val="28"/>
          <w:szCs w:val="28"/>
        </w:rPr>
        <w:t>Partners</w:t>
      </w:r>
      <w:proofErr w:type="spellEnd"/>
      <w:r w:rsidRPr="009B5D8F">
        <w:rPr>
          <w:sz w:val="28"/>
          <w:szCs w:val="28"/>
        </w:rPr>
        <w:t xml:space="preserve"> Дмитрия </w:t>
      </w:r>
      <w:proofErr w:type="spellStart"/>
      <w:r w:rsidRPr="009B5D8F">
        <w:rPr>
          <w:sz w:val="28"/>
          <w:szCs w:val="28"/>
        </w:rPr>
        <w:t>Арестова</w:t>
      </w:r>
      <w:proofErr w:type="spellEnd"/>
      <w:r w:rsidRPr="009B5D8F">
        <w:rPr>
          <w:sz w:val="28"/>
          <w:szCs w:val="28"/>
        </w:rPr>
        <w:t xml:space="preserve">, в целом планы производителя выглядят реализуемыми, но только при жестком контроле сроков, бюджета и будущей загрузки. Он уточнил, что заявленные параметры проекта для </w:t>
      </w:r>
      <w:r w:rsidRPr="009B5D8F">
        <w:rPr>
          <w:sz w:val="28"/>
          <w:szCs w:val="28"/>
        </w:rPr>
        <w:lastRenderedPageBreak/>
        <w:t xml:space="preserve">компании означают переход от относительно компактного производства к промышленной модели, где важны не только сборка и инженерная компетенция, но и стабильные поставки </w:t>
      </w:r>
      <w:proofErr w:type="gramStart"/>
      <w:r w:rsidRPr="009B5D8F">
        <w:rPr>
          <w:sz w:val="28"/>
          <w:szCs w:val="28"/>
        </w:rPr>
        <w:t>комплектующих</w:t>
      </w:r>
      <w:proofErr w:type="gramEnd"/>
      <w:r w:rsidRPr="009B5D8F">
        <w:rPr>
          <w:sz w:val="28"/>
          <w:szCs w:val="28"/>
        </w:rPr>
        <w:t>, склад, сервис, дилерская сеть, производственная дисциплина и доступное финансирование.</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Арестов подчеркнул, что в перспективе главным риском для компании может стать недостаточная загрузка производственных мощностей. «Загрузить их без доступного лизинга и устойчивого госзаказа будет сложно. Для выхода на максимальную загрузку в 750 единиц техники в год компании понадобится не только спрос Петербурга, но и продажи в другие регионы, работа с дилерами, сервисная сеть и конкурентная цена», – считает он.</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Дмитриев добавил, что в 2024 г. объемы российского рынка спецтехники сократились минимум на 20%, а в прошлом году произошел дальнейший спад на 30–35%. По его словам, это связано с доминированием китайской техники в массовых сегментах, которая создает конкуренцию по цене и ассортименту. Кроме того, высокая ключевая ставка и рост утилизационного сбора делают покупку техники менее доступной для потенциальных потребителей, пояснил он.</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 xml:space="preserve">По мнению руководителя регионального центра НП «ЖКХ Контроль» в Петербурге Аллы </w:t>
      </w:r>
      <w:proofErr w:type="spellStart"/>
      <w:r w:rsidRPr="009B5D8F">
        <w:rPr>
          <w:sz w:val="28"/>
          <w:szCs w:val="28"/>
        </w:rPr>
        <w:t>Бредец</w:t>
      </w:r>
      <w:proofErr w:type="spellEnd"/>
      <w:r w:rsidRPr="009B5D8F">
        <w:rPr>
          <w:sz w:val="28"/>
          <w:szCs w:val="28"/>
        </w:rPr>
        <w:t xml:space="preserve">, спрос на коммунальную технику в Санкт-Петербурге в 2028-2029 гг. станет </w:t>
      </w:r>
      <w:proofErr w:type="gramStart"/>
      <w:r w:rsidRPr="009B5D8F">
        <w:rPr>
          <w:sz w:val="28"/>
          <w:szCs w:val="28"/>
        </w:rPr>
        <w:t>более системным</w:t>
      </w:r>
      <w:proofErr w:type="gramEnd"/>
      <w:r w:rsidRPr="009B5D8F">
        <w:rPr>
          <w:sz w:val="28"/>
          <w:szCs w:val="28"/>
        </w:rPr>
        <w:t>, а доля локализованных производителей будет расти. «Хотя в 2025–2026 гг. ожидается коррекция из-за высокой стоимости лизинга, к 2028–2030 гг. прогнозируется восстановление рынка спецтехники за счет реализации нацпроектов», – уточнила она.</w:t>
      </w:r>
    </w:p>
    <w:p w:rsidR="009B5D8F" w:rsidRPr="009B5D8F" w:rsidRDefault="009B5D8F" w:rsidP="009B5D8F">
      <w:pPr>
        <w:pStyle w:val="a3"/>
        <w:rPr>
          <w:sz w:val="28"/>
          <w:szCs w:val="28"/>
        </w:rPr>
      </w:pPr>
    </w:p>
    <w:p w:rsidR="009B5D8F" w:rsidRPr="009B5D8F" w:rsidRDefault="009B5D8F" w:rsidP="009B5D8F">
      <w:pPr>
        <w:pStyle w:val="a3"/>
        <w:rPr>
          <w:sz w:val="28"/>
          <w:szCs w:val="28"/>
        </w:rPr>
      </w:pPr>
    </w:p>
    <w:p w:rsidR="009B5D8F" w:rsidRPr="009B5D8F" w:rsidRDefault="009B5D8F" w:rsidP="009B5D8F">
      <w:pPr>
        <w:pStyle w:val="a3"/>
        <w:rPr>
          <w:sz w:val="28"/>
          <w:szCs w:val="28"/>
        </w:rPr>
      </w:pPr>
      <w:proofErr w:type="spellStart"/>
      <w:r w:rsidRPr="009B5D8F">
        <w:rPr>
          <w:sz w:val="28"/>
          <w:szCs w:val="28"/>
        </w:rPr>
        <w:t>Бредец</w:t>
      </w:r>
      <w:proofErr w:type="spellEnd"/>
      <w:r w:rsidRPr="009B5D8F">
        <w:rPr>
          <w:sz w:val="28"/>
          <w:szCs w:val="28"/>
        </w:rPr>
        <w:t xml:space="preserve"> подчеркнула, что потребность в специализированной компактной технике для уборки дворов и узких улиц в исторических районах города остается. Кроме того, в Петербурге сохраняется относительно высокий уровень жилищного строительства, что влечет </w:t>
      </w:r>
      <w:r w:rsidRPr="009B5D8F">
        <w:rPr>
          <w:sz w:val="28"/>
          <w:szCs w:val="28"/>
        </w:rPr>
        <w:lastRenderedPageBreak/>
        <w:t>за собой необходимость покупки спецтехники для уборки, заключила она.</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 xml:space="preserve">Юлия </w:t>
      </w:r>
      <w:proofErr w:type="spellStart"/>
      <w:r w:rsidRPr="009B5D8F">
        <w:rPr>
          <w:sz w:val="28"/>
          <w:szCs w:val="28"/>
        </w:rPr>
        <w:t>Хазова</w:t>
      </w:r>
      <w:proofErr w:type="spellEnd"/>
    </w:p>
    <w:p w:rsidR="009B5D8F" w:rsidRPr="009B5D8F" w:rsidRDefault="009B5D8F" w:rsidP="009B5D8F">
      <w:pPr>
        <w:pStyle w:val="a3"/>
        <w:rPr>
          <w:sz w:val="28"/>
          <w:szCs w:val="28"/>
        </w:rPr>
      </w:pPr>
    </w:p>
    <w:p w:rsidR="009B5D8F" w:rsidRDefault="009B5D8F" w:rsidP="009B5D8F">
      <w:pPr>
        <w:pStyle w:val="a3"/>
        <w:rPr>
          <w:sz w:val="28"/>
          <w:szCs w:val="28"/>
        </w:rPr>
      </w:pPr>
      <w:r w:rsidRPr="009B5D8F">
        <w:rPr>
          <w:sz w:val="28"/>
          <w:szCs w:val="28"/>
        </w:rPr>
        <w:t xml:space="preserve">Читайте подробнее: </w:t>
      </w:r>
      <w:hyperlink r:id="rId14" w:history="1">
        <w:r w:rsidRPr="00260E70">
          <w:rPr>
            <w:rStyle w:val="a4"/>
            <w:sz w:val="28"/>
            <w:szCs w:val="28"/>
          </w:rPr>
          <w:t>https://spb.vedomosti.ru/business/articles/2026/05/06/1195482-mitraks-planiruet-nachat?from=copy_text</w:t>
        </w:r>
      </w:hyperlink>
    </w:p>
    <w:p w:rsidR="009B5D8F" w:rsidRPr="00451299" w:rsidRDefault="009B5D8F" w:rsidP="009B5D8F">
      <w:pPr>
        <w:pStyle w:val="a3"/>
        <w:rPr>
          <w:b/>
          <w:sz w:val="28"/>
          <w:szCs w:val="28"/>
        </w:rPr>
      </w:pPr>
    </w:p>
    <w:p w:rsidR="009B5D8F" w:rsidRPr="00451299" w:rsidRDefault="009B5D8F" w:rsidP="00005A73">
      <w:pPr>
        <w:pStyle w:val="a3"/>
        <w:numPr>
          <w:ilvl w:val="0"/>
          <w:numId w:val="1"/>
        </w:numPr>
        <w:rPr>
          <w:b/>
          <w:sz w:val="28"/>
          <w:szCs w:val="28"/>
        </w:rPr>
      </w:pPr>
      <w:r w:rsidRPr="00451299">
        <w:rPr>
          <w:b/>
          <w:sz w:val="28"/>
          <w:szCs w:val="28"/>
        </w:rPr>
        <w:t>Издание «Деловой Петербург»</w:t>
      </w:r>
    </w:p>
    <w:p w:rsidR="009B5D8F" w:rsidRDefault="009B5D8F" w:rsidP="009B5D8F">
      <w:pPr>
        <w:pStyle w:val="a3"/>
        <w:rPr>
          <w:sz w:val="28"/>
          <w:szCs w:val="28"/>
        </w:rPr>
      </w:pPr>
      <w:r>
        <w:rPr>
          <w:sz w:val="28"/>
          <w:szCs w:val="28"/>
        </w:rPr>
        <w:t xml:space="preserve">06.05.2026 г. </w:t>
      </w:r>
      <w:r w:rsidRPr="009B5D8F">
        <w:rPr>
          <w:sz w:val="28"/>
          <w:szCs w:val="28"/>
        </w:rPr>
        <w:t>«</w:t>
      </w:r>
      <w:proofErr w:type="spellStart"/>
      <w:r w:rsidRPr="009B5D8F">
        <w:rPr>
          <w:sz w:val="28"/>
          <w:szCs w:val="28"/>
        </w:rPr>
        <w:t>Митракс</w:t>
      </w:r>
      <w:proofErr w:type="spellEnd"/>
      <w:r w:rsidRPr="009B5D8F">
        <w:rPr>
          <w:sz w:val="28"/>
          <w:szCs w:val="28"/>
        </w:rPr>
        <w:t>» планирует начать строительство нового завода в Петербурге в 2027-2028 годах</w:t>
      </w:r>
      <w:hyperlink r:id="rId15" w:history="1">
        <w:r w:rsidRPr="00260E70">
          <w:rPr>
            <w:rStyle w:val="a4"/>
            <w:sz w:val="28"/>
            <w:szCs w:val="28"/>
          </w:rPr>
          <w:t>https://spb.vedomosti.ru/business/articles/2026/05/06/1195482-mitraks-planiruet-nachat?from=copy_text</w:t>
        </w:r>
      </w:hyperlink>
    </w:p>
    <w:p w:rsidR="009B5D8F" w:rsidRDefault="009B5D8F" w:rsidP="009B5D8F">
      <w:pPr>
        <w:pStyle w:val="a3"/>
        <w:rPr>
          <w:sz w:val="28"/>
          <w:szCs w:val="28"/>
        </w:rPr>
      </w:pPr>
    </w:p>
    <w:p w:rsidR="00005A73" w:rsidRPr="00451299" w:rsidRDefault="00005A73" w:rsidP="00005A73">
      <w:pPr>
        <w:pStyle w:val="a3"/>
        <w:numPr>
          <w:ilvl w:val="0"/>
          <w:numId w:val="1"/>
        </w:numPr>
        <w:rPr>
          <w:b/>
          <w:sz w:val="28"/>
          <w:szCs w:val="28"/>
        </w:rPr>
      </w:pPr>
      <w:r w:rsidRPr="00451299">
        <w:rPr>
          <w:b/>
          <w:sz w:val="28"/>
          <w:szCs w:val="28"/>
        </w:rPr>
        <w:t>Сайт НП «ЖКХ Контроль» (Москва).</w:t>
      </w:r>
    </w:p>
    <w:p w:rsidR="009B5D8F" w:rsidRDefault="009B5D8F" w:rsidP="009B5D8F">
      <w:pPr>
        <w:pStyle w:val="a3"/>
        <w:rPr>
          <w:sz w:val="28"/>
          <w:szCs w:val="28"/>
        </w:rPr>
      </w:pPr>
      <w:r>
        <w:rPr>
          <w:sz w:val="28"/>
          <w:szCs w:val="28"/>
        </w:rPr>
        <w:t xml:space="preserve">08.05.2026 </w:t>
      </w:r>
      <w:proofErr w:type="gramStart"/>
      <w:r>
        <w:rPr>
          <w:sz w:val="28"/>
          <w:szCs w:val="28"/>
        </w:rPr>
        <w:t>г</w:t>
      </w:r>
      <w:proofErr w:type="gramEnd"/>
      <w:r>
        <w:rPr>
          <w:sz w:val="28"/>
          <w:szCs w:val="28"/>
        </w:rPr>
        <w:t>.</w:t>
      </w:r>
      <w:r w:rsidRPr="009B5D8F">
        <w:t xml:space="preserve"> </w:t>
      </w:r>
      <w:r w:rsidRPr="009B5D8F">
        <w:rPr>
          <w:sz w:val="28"/>
          <w:szCs w:val="28"/>
        </w:rPr>
        <w:t>Какие выплаты и льготы положены участникам Великой Отечественной войны</w:t>
      </w:r>
    </w:p>
    <w:p w:rsidR="009B5D8F" w:rsidRPr="009B5D8F" w:rsidRDefault="009B5D8F" w:rsidP="009B5D8F">
      <w:pPr>
        <w:pStyle w:val="a3"/>
        <w:rPr>
          <w:sz w:val="28"/>
          <w:szCs w:val="28"/>
        </w:rPr>
      </w:pPr>
      <w:r w:rsidRPr="009B5D8F">
        <w:rPr>
          <w:sz w:val="28"/>
          <w:szCs w:val="28"/>
        </w:rPr>
        <w:t>По 10 тысяч рублей — ежегодно</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Ко Дню Победы инвалидам и участникам войны начислили ежегодную выплату в 10 тысяч рублей. Эти деньги им положены согласно указу Президента Владимира Путина.</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Выплату предоставляют ветеранам, которые во время Великой Отечественной войны несли службу в действующей армии или получили инвалидность в результате ранения, контузии, увечья или заболевания в районах боевых действий. Помимо этого, выплату перечисляют за участие в боевых операциях в ходе Великой Отечественной войны, выполнение специальных заданий в воинских частях действующей армии и в тылу противника или на территориях иностранных государств, а также по некоторым другим основаниям.</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Право на эти деньги есть не только у ветеранов в России, но и у участников войны, живущих в прибалтийских государствах — бывших республиках СССР: Эстонии, Латвии и Литве.</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lastRenderedPageBreak/>
        <w:t>Для получения выплаты ни самим ветеранам, ни их близким не надо никуда обращаться или подавать какие-либо заявления.</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Ежемесячная денежная выплата</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Участникам Великой Отечественной войны также положена ежемесячная денежная выплата (ЕДВ). С 1 февраля 2026 года ее проиндексировали на 5,6 процента.</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Инвалидам Великой Отечественной войны и инвалидам боевых действий начисляют 8 794,41 рубля в месяц с учетом стоимости набора социальных услуг. Участникам войны положено 6 595,78 рубля. Лицам со знаками жителей блокадного Ленинграда, осажденного Севастополя и ветеранам боевых действий начисляют 4 838,63 рубля. Сам набор социальных услуг стоит 1 825,25 рубля и покрывает лекарства, санаторно-курортное лечение и проезд.</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 xml:space="preserve">Ветеран решает сам, оставить услуги в натуральной форме или забрать деньгами, заявление об изменении на 2027 год необходимо подать в </w:t>
      </w:r>
      <w:proofErr w:type="spellStart"/>
      <w:r w:rsidRPr="009B5D8F">
        <w:rPr>
          <w:sz w:val="28"/>
          <w:szCs w:val="28"/>
        </w:rPr>
        <w:t>Соцфонд</w:t>
      </w:r>
      <w:proofErr w:type="spellEnd"/>
      <w:r w:rsidRPr="009B5D8F">
        <w:rPr>
          <w:sz w:val="28"/>
          <w:szCs w:val="28"/>
        </w:rPr>
        <w:t xml:space="preserve"> до 1 октября 2026 года.</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Дополнительное ежемесячное материальное обеспечение идет отдельно от пенсии и ЕДВ. Тысяча рублей в месяц предусмотрена для инвалидов и участников Великой Отечественной войны, инвалидов вследствие военной травмы, бывших несовершеннолетних узников концлагерей. Пятьсот рублей получают военнослужащие, служившие с 22 июня 1941 года по 3 сентября 1945 года не менее шести месяцев в частях вне действующей армии, вдовы погибших военнослужащих. При нескольких основаниях назначается одна выплата по более высокому размеру.</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Двойная пенсия и бесплатное жилье</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Ветераны с инвалидностью могут получать две пенсии — по старости и по инвалидности.</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lastRenderedPageBreak/>
        <w:t>Кроме того, участники и инвалиды войны, их вдовы и люди, пережившие блокаду Ленинграда, осаду Севастополя и Сталинграда, имеют право на бесплатное жилье от государства. Рассчитывать на квартиру могут те, у кого нет в собственности жилья, чью жилплощадь признали аварийной или у кого квадратных метров меньше установленной законом нормы. Получить недвижимость они могут один раз независимо от своего имущественного положения.</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Компенсация услуг ЖКХ</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Ветеранам Великой Отечественной войны положена компенсация 50 процентов стоимости коммунальных услуг. К ним относят:</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-наем и содержание дома,</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-взносы на капитальный ремонт, если жилье находится в многоквартирном доме,</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-обеспечение водой, электроэнергией, газом,</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-отведение сточных вод,</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-топливо и его доставка в случае отсутствия центрального отопления.</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Еще один вид поддержки ветеранов войны предусматривает Налоговый кодекс: ветераны освобождены от так называемого налога на шесть соток. Это вычет в размере кадастровой стоимости 600 квадратных метров земельного участка при уплате налога на недвижимость.</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t>В соответствии с Законом</w:t>
      </w:r>
      <w:proofErr w:type="gramStart"/>
      <w:r w:rsidRPr="009B5D8F">
        <w:rPr>
          <w:sz w:val="28"/>
          <w:szCs w:val="28"/>
        </w:rPr>
        <w:t xml:space="preserve"> С</w:t>
      </w:r>
      <w:proofErr w:type="gramEnd"/>
      <w:r w:rsidRPr="009B5D8F">
        <w:rPr>
          <w:sz w:val="28"/>
          <w:szCs w:val="28"/>
        </w:rPr>
        <w:t>анкт</w:t>
      </w:r>
      <w:r w:rsidRPr="009B5D8F">
        <w:rPr>
          <w:rFonts w:ascii="Cambria Math" w:hAnsi="Cambria Math" w:cs="Cambria Math"/>
          <w:sz w:val="28"/>
          <w:szCs w:val="28"/>
        </w:rPr>
        <w:t>‑</w:t>
      </w:r>
      <w:r w:rsidRPr="009B5D8F">
        <w:rPr>
          <w:rFonts w:ascii="Calibri" w:hAnsi="Calibri" w:cs="Calibri"/>
          <w:sz w:val="28"/>
          <w:szCs w:val="28"/>
        </w:rPr>
        <w:t>Петербурга</w:t>
      </w:r>
      <w:r w:rsidRPr="009B5D8F">
        <w:rPr>
          <w:sz w:val="28"/>
          <w:szCs w:val="28"/>
        </w:rPr>
        <w:t xml:space="preserve"> </w:t>
      </w:r>
      <w:r w:rsidRPr="009B5D8F">
        <w:rPr>
          <w:rFonts w:ascii="Calibri" w:hAnsi="Calibri" w:cs="Calibri"/>
          <w:sz w:val="28"/>
          <w:szCs w:val="28"/>
        </w:rPr>
        <w:t>от</w:t>
      </w:r>
      <w:r w:rsidRPr="009B5D8F">
        <w:rPr>
          <w:sz w:val="28"/>
          <w:szCs w:val="28"/>
        </w:rPr>
        <w:t xml:space="preserve"> 20.05.2009 </w:t>
      </w:r>
      <w:r w:rsidRPr="009B5D8F">
        <w:rPr>
          <w:rFonts w:ascii="Calibri" w:hAnsi="Calibri" w:cs="Calibri"/>
          <w:sz w:val="28"/>
          <w:szCs w:val="28"/>
        </w:rPr>
        <w:t>№</w:t>
      </w:r>
      <w:r w:rsidRPr="009B5D8F">
        <w:rPr>
          <w:sz w:val="28"/>
          <w:szCs w:val="28"/>
        </w:rPr>
        <w:t xml:space="preserve"> 228-45 </w:t>
      </w:r>
      <w:r w:rsidRPr="009B5D8F">
        <w:rPr>
          <w:rFonts w:ascii="Calibri" w:hAnsi="Calibri" w:cs="Calibri"/>
          <w:sz w:val="28"/>
          <w:szCs w:val="28"/>
        </w:rPr>
        <w:t>«О</w:t>
      </w:r>
      <w:r w:rsidRPr="009B5D8F">
        <w:rPr>
          <w:sz w:val="28"/>
          <w:szCs w:val="28"/>
        </w:rPr>
        <w:t xml:space="preserve"> </w:t>
      </w:r>
      <w:r w:rsidRPr="009B5D8F">
        <w:rPr>
          <w:rFonts w:ascii="Calibri" w:hAnsi="Calibri" w:cs="Calibri"/>
          <w:sz w:val="28"/>
          <w:szCs w:val="28"/>
        </w:rPr>
        <w:t>форме</w:t>
      </w:r>
      <w:r w:rsidRPr="009B5D8F">
        <w:rPr>
          <w:sz w:val="28"/>
          <w:szCs w:val="28"/>
        </w:rPr>
        <w:t xml:space="preserve"> </w:t>
      </w:r>
      <w:r w:rsidRPr="009B5D8F">
        <w:rPr>
          <w:rFonts w:ascii="Calibri" w:hAnsi="Calibri" w:cs="Calibri"/>
          <w:sz w:val="28"/>
          <w:szCs w:val="28"/>
        </w:rPr>
        <w:t>предоставления</w:t>
      </w:r>
      <w:r w:rsidRPr="009B5D8F">
        <w:rPr>
          <w:sz w:val="28"/>
          <w:szCs w:val="28"/>
        </w:rPr>
        <w:t xml:space="preserve"> </w:t>
      </w:r>
      <w:r w:rsidRPr="009B5D8F">
        <w:rPr>
          <w:rFonts w:ascii="Calibri" w:hAnsi="Calibri" w:cs="Calibri"/>
          <w:sz w:val="28"/>
          <w:szCs w:val="28"/>
        </w:rPr>
        <w:t>мер</w:t>
      </w:r>
      <w:r w:rsidRPr="009B5D8F">
        <w:rPr>
          <w:sz w:val="28"/>
          <w:szCs w:val="28"/>
        </w:rPr>
        <w:t xml:space="preserve"> </w:t>
      </w:r>
      <w:r w:rsidRPr="009B5D8F">
        <w:rPr>
          <w:rFonts w:ascii="Calibri" w:hAnsi="Calibri" w:cs="Calibri"/>
          <w:sz w:val="28"/>
          <w:szCs w:val="28"/>
        </w:rPr>
        <w:t>социальной</w:t>
      </w:r>
      <w:r w:rsidRPr="009B5D8F">
        <w:rPr>
          <w:sz w:val="28"/>
          <w:szCs w:val="28"/>
        </w:rPr>
        <w:t xml:space="preserve"> </w:t>
      </w:r>
      <w:r w:rsidRPr="009B5D8F">
        <w:rPr>
          <w:rFonts w:ascii="Calibri" w:hAnsi="Calibri" w:cs="Calibri"/>
          <w:sz w:val="28"/>
          <w:szCs w:val="28"/>
        </w:rPr>
        <w:t>поддержки</w:t>
      </w:r>
      <w:r w:rsidRPr="009B5D8F">
        <w:rPr>
          <w:sz w:val="28"/>
          <w:szCs w:val="28"/>
        </w:rPr>
        <w:t xml:space="preserve"> </w:t>
      </w:r>
      <w:r w:rsidRPr="009B5D8F">
        <w:rPr>
          <w:rFonts w:ascii="Calibri" w:hAnsi="Calibri" w:cs="Calibri"/>
          <w:sz w:val="28"/>
          <w:szCs w:val="28"/>
        </w:rPr>
        <w:t>и</w:t>
      </w:r>
      <w:r w:rsidRPr="009B5D8F">
        <w:rPr>
          <w:sz w:val="28"/>
          <w:szCs w:val="28"/>
        </w:rPr>
        <w:t xml:space="preserve"> </w:t>
      </w:r>
      <w:r w:rsidRPr="009B5D8F">
        <w:rPr>
          <w:rFonts w:ascii="Calibri" w:hAnsi="Calibri" w:cs="Calibri"/>
          <w:sz w:val="28"/>
          <w:szCs w:val="28"/>
        </w:rPr>
        <w:t>дополнительных</w:t>
      </w:r>
      <w:r w:rsidRPr="009B5D8F">
        <w:rPr>
          <w:sz w:val="28"/>
          <w:szCs w:val="28"/>
        </w:rPr>
        <w:t xml:space="preserve"> </w:t>
      </w:r>
      <w:r w:rsidRPr="009B5D8F">
        <w:rPr>
          <w:rFonts w:ascii="Calibri" w:hAnsi="Calibri" w:cs="Calibri"/>
          <w:sz w:val="28"/>
          <w:szCs w:val="28"/>
        </w:rPr>
        <w:t>мер</w:t>
      </w:r>
      <w:r w:rsidRPr="009B5D8F">
        <w:rPr>
          <w:sz w:val="28"/>
          <w:szCs w:val="28"/>
        </w:rPr>
        <w:t xml:space="preserve"> </w:t>
      </w:r>
      <w:r w:rsidRPr="009B5D8F">
        <w:rPr>
          <w:rFonts w:ascii="Calibri" w:hAnsi="Calibri" w:cs="Calibri"/>
          <w:sz w:val="28"/>
          <w:szCs w:val="28"/>
        </w:rPr>
        <w:t>социальной</w:t>
      </w:r>
      <w:r w:rsidRPr="009B5D8F">
        <w:rPr>
          <w:sz w:val="28"/>
          <w:szCs w:val="28"/>
        </w:rPr>
        <w:t xml:space="preserve"> </w:t>
      </w:r>
      <w:r w:rsidRPr="009B5D8F">
        <w:rPr>
          <w:rFonts w:ascii="Calibri" w:hAnsi="Calibri" w:cs="Calibri"/>
          <w:sz w:val="28"/>
          <w:szCs w:val="28"/>
        </w:rPr>
        <w:t>поддержки</w:t>
      </w:r>
      <w:r w:rsidRPr="009B5D8F">
        <w:rPr>
          <w:sz w:val="28"/>
          <w:szCs w:val="28"/>
        </w:rPr>
        <w:t xml:space="preserve"> </w:t>
      </w:r>
      <w:r w:rsidRPr="009B5D8F">
        <w:rPr>
          <w:rFonts w:ascii="Calibri" w:hAnsi="Calibri" w:cs="Calibri"/>
          <w:sz w:val="28"/>
          <w:szCs w:val="28"/>
        </w:rPr>
        <w:t>по</w:t>
      </w:r>
      <w:r w:rsidRPr="009B5D8F">
        <w:rPr>
          <w:sz w:val="28"/>
          <w:szCs w:val="28"/>
        </w:rPr>
        <w:t xml:space="preserve"> </w:t>
      </w:r>
      <w:r w:rsidRPr="009B5D8F">
        <w:rPr>
          <w:rFonts w:ascii="Calibri" w:hAnsi="Calibri" w:cs="Calibri"/>
          <w:sz w:val="28"/>
          <w:szCs w:val="28"/>
        </w:rPr>
        <w:t>оплате</w:t>
      </w:r>
      <w:r w:rsidRPr="009B5D8F">
        <w:rPr>
          <w:sz w:val="28"/>
          <w:szCs w:val="28"/>
        </w:rPr>
        <w:t xml:space="preserve"> </w:t>
      </w:r>
      <w:r w:rsidRPr="009B5D8F">
        <w:rPr>
          <w:rFonts w:ascii="Calibri" w:hAnsi="Calibri" w:cs="Calibri"/>
          <w:sz w:val="28"/>
          <w:szCs w:val="28"/>
        </w:rPr>
        <w:t>жилого</w:t>
      </w:r>
      <w:r w:rsidRPr="009B5D8F">
        <w:rPr>
          <w:sz w:val="28"/>
          <w:szCs w:val="28"/>
        </w:rPr>
        <w:t xml:space="preserve"> </w:t>
      </w:r>
      <w:r w:rsidRPr="009B5D8F">
        <w:rPr>
          <w:rFonts w:ascii="Calibri" w:hAnsi="Calibri" w:cs="Calibri"/>
          <w:sz w:val="28"/>
          <w:szCs w:val="28"/>
        </w:rPr>
        <w:t>помещения</w:t>
      </w:r>
      <w:r w:rsidRPr="009B5D8F">
        <w:rPr>
          <w:sz w:val="28"/>
          <w:szCs w:val="28"/>
        </w:rPr>
        <w:t xml:space="preserve"> </w:t>
      </w:r>
      <w:r w:rsidRPr="009B5D8F">
        <w:rPr>
          <w:rFonts w:ascii="Calibri" w:hAnsi="Calibri" w:cs="Calibri"/>
          <w:sz w:val="28"/>
          <w:szCs w:val="28"/>
        </w:rPr>
        <w:t>и</w:t>
      </w:r>
      <w:r w:rsidRPr="009B5D8F">
        <w:rPr>
          <w:sz w:val="28"/>
          <w:szCs w:val="28"/>
        </w:rPr>
        <w:t xml:space="preserve"> </w:t>
      </w:r>
      <w:r w:rsidRPr="009B5D8F">
        <w:rPr>
          <w:rFonts w:ascii="Calibri" w:hAnsi="Calibri" w:cs="Calibri"/>
          <w:sz w:val="28"/>
          <w:szCs w:val="28"/>
        </w:rPr>
        <w:t>коммунальных</w:t>
      </w:r>
      <w:r w:rsidRPr="009B5D8F">
        <w:rPr>
          <w:sz w:val="28"/>
          <w:szCs w:val="28"/>
        </w:rPr>
        <w:t xml:space="preserve"> </w:t>
      </w:r>
      <w:r w:rsidRPr="009B5D8F">
        <w:rPr>
          <w:rFonts w:ascii="Calibri" w:hAnsi="Calibri" w:cs="Calibri"/>
          <w:sz w:val="28"/>
          <w:szCs w:val="28"/>
        </w:rPr>
        <w:t>услуг</w:t>
      </w:r>
      <w:r w:rsidRPr="009B5D8F">
        <w:rPr>
          <w:sz w:val="28"/>
          <w:szCs w:val="28"/>
        </w:rPr>
        <w:t xml:space="preserve">  </w:t>
      </w:r>
      <w:r w:rsidRPr="009B5D8F">
        <w:rPr>
          <w:rFonts w:ascii="Calibri" w:hAnsi="Calibri" w:cs="Calibri"/>
          <w:sz w:val="28"/>
          <w:szCs w:val="28"/>
        </w:rPr>
        <w:t>в</w:t>
      </w:r>
      <w:r w:rsidRPr="009B5D8F">
        <w:rPr>
          <w:sz w:val="28"/>
          <w:szCs w:val="28"/>
        </w:rPr>
        <w:t xml:space="preserve"> </w:t>
      </w:r>
      <w:r w:rsidRPr="009B5D8F">
        <w:rPr>
          <w:rFonts w:ascii="Calibri" w:hAnsi="Calibri" w:cs="Calibri"/>
          <w:sz w:val="28"/>
          <w:szCs w:val="28"/>
        </w:rPr>
        <w:t>Санкт</w:t>
      </w:r>
      <w:r w:rsidRPr="009B5D8F">
        <w:rPr>
          <w:rFonts w:ascii="Cambria Math" w:hAnsi="Cambria Math" w:cs="Cambria Math"/>
          <w:sz w:val="28"/>
          <w:szCs w:val="28"/>
        </w:rPr>
        <w:t>‑</w:t>
      </w:r>
      <w:r w:rsidRPr="009B5D8F">
        <w:rPr>
          <w:rFonts w:ascii="Calibri" w:hAnsi="Calibri" w:cs="Calibri"/>
          <w:sz w:val="28"/>
          <w:szCs w:val="28"/>
        </w:rPr>
        <w:t>Петербурге»</w:t>
      </w:r>
      <w:r w:rsidRPr="009B5D8F">
        <w:rPr>
          <w:sz w:val="28"/>
          <w:szCs w:val="28"/>
        </w:rPr>
        <w:t xml:space="preserve"> </w:t>
      </w:r>
      <w:r w:rsidRPr="009B5D8F">
        <w:rPr>
          <w:rFonts w:ascii="Calibri" w:hAnsi="Calibri" w:cs="Calibri"/>
          <w:sz w:val="28"/>
          <w:szCs w:val="28"/>
        </w:rPr>
        <w:t>предоставление</w:t>
      </w:r>
      <w:r w:rsidRPr="009B5D8F">
        <w:rPr>
          <w:sz w:val="28"/>
          <w:szCs w:val="28"/>
        </w:rPr>
        <w:t xml:space="preserve"> </w:t>
      </w:r>
      <w:r w:rsidRPr="009B5D8F">
        <w:rPr>
          <w:rFonts w:ascii="Calibri" w:hAnsi="Calibri" w:cs="Calibri"/>
          <w:sz w:val="28"/>
          <w:szCs w:val="28"/>
        </w:rPr>
        <w:t>мер</w:t>
      </w:r>
      <w:r w:rsidRPr="009B5D8F">
        <w:rPr>
          <w:sz w:val="28"/>
          <w:szCs w:val="28"/>
        </w:rPr>
        <w:t xml:space="preserve"> </w:t>
      </w:r>
      <w:r w:rsidRPr="009B5D8F">
        <w:rPr>
          <w:rFonts w:ascii="Calibri" w:hAnsi="Calibri" w:cs="Calibri"/>
          <w:sz w:val="28"/>
          <w:szCs w:val="28"/>
        </w:rPr>
        <w:t>социальной</w:t>
      </w:r>
      <w:r w:rsidRPr="009B5D8F">
        <w:rPr>
          <w:sz w:val="28"/>
          <w:szCs w:val="28"/>
        </w:rPr>
        <w:t xml:space="preserve"> </w:t>
      </w:r>
      <w:r w:rsidRPr="009B5D8F">
        <w:rPr>
          <w:rFonts w:ascii="Calibri" w:hAnsi="Calibri" w:cs="Calibri"/>
          <w:sz w:val="28"/>
          <w:szCs w:val="28"/>
        </w:rPr>
        <w:t>п</w:t>
      </w:r>
      <w:r w:rsidRPr="009B5D8F">
        <w:rPr>
          <w:sz w:val="28"/>
          <w:szCs w:val="28"/>
        </w:rPr>
        <w:t>оддержки по оплате жилого помещения в Санкт</w:t>
      </w:r>
      <w:r w:rsidRPr="009B5D8F">
        <w:rPr>
          <w:rFonts w:ascii="Cambria Math" w:hAnsi="Cambria Math" w:cs="Cambria Math"/>
          <w:sz w:val="28"/>
          <w:szCs w:val="28"/>
        </w:rPr>
        <w:t>‑</w:t>
      </w:r>
      <w:r w:rsidRPr="009B5D8F">
        <w:rPr>
          <w:rFonts w:ascii="Calibri" w:hAnsi="Calibri" w:cs="Calibri"/>
          <w:sz w:val="28"/>
          <w:szCs w:val="28"/>
        </w:rPr>
        <w:t>Петербурге</w:t>
      </w:r>
      <w:r w:rsidRPr="009B5D8F">
        <w:rPr>
          <w:sz w:val="28"/>
          <w:szCs w:val="28"/>
        </w:rPr>
        <w:t xml:space="preserve"> </w:t>
      </w:r>
      <w:r w:rsidRPr="009B5D8F">
        <w:rPr>
          <w:rFonts w:ascii="Calibri" w:hAnsi="Calibri" w:cs="Calibri"/>
          <w:sz w:val="28"/>
          <w:szCs w:val="28"/>
        </w:rPr>
        <w:t>осуществляется</w:t>
      </w:r>
      <w:r w:rsidRPr="009B5D8F">
        <w:rPr>
          <w:sz w:val="28"/>
          <w:szCs w:val="28"/>
        </w:rPr>
        <w:t xml:space="preserve"> </w:t>
      </w:r>
      <w:r w:rsidRPr="009B5D8F">
        <w:rPr>
          <w:rFonts w:ascii="Calibri" w:hAnsi="Calibri" w:cs="Calibri"/>
          <w:sz w:val="28"/>
          <w:szCs w:val="28"/>
        </w:rPr>
        <w:t>в</w:t>
      </w:r>
      <w:r w:rsidRPr="009B5D8F">
        <w:rPr>
          <w:sz w:val="28"/>
          <w:szCs w:val="28"/>
        </w:rPr>
        <w:t xml:space="preserve"> </w:t>
      </w:r>
      <w:r w:rsidRPr="009B5D8F">
        <w:rPr>
          <w:rFonts w:ascii="Calibri" w:hAnsi="Calibri" w:cs="Calibri"/>
          <w:sz w:val="28"/>
          <w:szCs w:val="28"/>
        </w:rPr>
        <w:t>форме</w:t>
      </w:r>
      <w:r w:rsidRPr="009B5D8F">
        <w:rPr>
          <w:sz w:val="28"/>
          <w:szCs w:val="28"/>
        </w:rPr>
        <w:t xml:space="preserve"> </w:t>
      </w:r>
      <w:r w:rsidRPr="009B5D8F">
        <w:rPr>
          <w:rFonts w:ascii="Calibri" w:hAnsi="Calibri" w:cs="Calibri"/>
          <w:sz w:val="28"/>
          <w:szCs w:val="28"/>
        </w:rPr>
        <w:t>денежных</w:t>
      </w:r>
      <w:r w:rsidRPr="009B5D8F">
        <w:rPr>
          <w:sz w:val="28"/>
          <w:szCs w:val="28"/>
        </w:rPr>
        <w:t xml:space="preserve"> </w:t>
      </w:r>
      <w:r w:rsidRPr="009B5D8F">
        <w:rPr>
          <w:rFonts w:ascii="Calibri" w:hAnsi="Calibri" w:cs="Calibri"/>
          <w:sz w:val="28"/>
          <w:szCs w:val="28"/>
        </w:rPr>
        <w:t>выплат</w:t>
      </w:r>
      <w:r w:rsidRPr="009B5D8F">
        <w:rPr>
          <w:sz w:val="28"/>
          <w:szCs w:val="28"/>
        </w:rPr>
        <w:t>.</w:t>
      </w:r>
    </w:p>
    <w:p w:rsidR="009B5D8F" w:rsidRPr="009B5D8F" w:rsidRDefault="009B5D8F" w:rsidP="009B5D8F">
      <w:pPr>
        <w:pStyle w:val="a3"/>
        <w:rPr>
          <w:sz w:val="28"/>
          <w:szCs w:val="28"/>
        </w:rPr>
      </w:pPr>
    </w:p>
    <w:p w:rsidR="009B5D8F" w:rsidRPr="009B5D8F" w:rsidRDefault="009B5D8F" w:rsidP="009B5D8F">
      <w:pPr>
        <w:pStyle w:val="a3"/>
        <w:rPr>
          <w:sz w:val="28"/>
          <w:szCs w:val="28"/>
        </w:rPr>
      </w:pPr>
      <w:r w:rsidRPr="009B5D8F">
        <w:rPr>
          <w:sz w:val="28"/>
          <w:szCs w:val="28"/>
        </w:rPr>
        <w:lastRenderedPageBreak/>
        <w:t>Решение о предоставлении денежной выплаты принимается администрациями районов</w:t>
      </w:r>
      <w:proofErr w:type="gramStart"/>
      <w:r w:rsidRPr="009B5D8F">
        <w:rPr>
          <w:sz w:val="28"/>
          <w:szCs w:val="28"/>
        </w:rPr>
        <w:t xml:space="preserve"> С</w:t>
      </w:r>
      <w:proofErr w:type="gramEnd"/>
      <w:r w:rsidRPr="009B5D8F">
        <w:rPr>
          <w:sz w:val="28"/>
          <w:szCs w:val="28"/>
        </w:rPr>
        <w:t>анкт</w:t>
      </w:r>
      <w:r w:rsidRPr="009B5D8F">
        <w:rPr>
          <w:rFonts w:ascii="Cambria Math" w:hAnsi="Cambria Math" w:cs="Cambria Math"/>
          <w:sz w:val="28"/>
          <w:szCs w:val="28"/>
        </w:rPr>
        <w:t>‑</w:t>
      </w:r>
      <w:r w:rsidRPr="009B5D8F">
        <w:rPr>
          <w:rFonts w:ascii="Calibri" w:hAnsi="Calibri" w:cs="Calibri"/>
          <w:sz w:val="28"/>
          <w:szCs w:val="28"/>
        </w:rPr>
        <w:t>Петербурга</w:t>
      </w:r>
      <w:r w:rsidRPr="009B5D8F">
        <w:rPr>
          <w:sz w:val="28"/>
          <w:szCs w:val="28"/>
        </w:rPr>
        <w:t xml:space="preserve"> </w:t>
      </w:r>
      <w:r w:rsidRPr="009B5D8F">
        <w:rPr>
          <w:rFonts w:ascii="Calibri" w:hAnsi="Calibri" w:cs="Calibri"/>
          <w:sz w:val="28"/>
          <w:szCs w:val="28"/>
        </w:rPr>
        <w:t>на</w:t>
      </w:r>
      <w:r w:rsidRPr="009B5D8F">
        <w:rPr>
          <w:sz w:val="28"/>
          <w:szCs w:val="28"/>
        </w:rPr>
        <w:t xml:space="preserve"> </w:t>
      </w:r>
      <w:r w:rsidRPr="009B5D8F">
        <w:rPr>
          <w:rFonts w:ascii="Calibri" w:hAnsi="Calibri" w:cs="Calibri"/>
          <w:sz w:val="28"/>
          <w:szCs w:val="28"/>
        </w:rPr>
        <w:t>основании</w:t>
      </w:r>
      <w:r w:rsidRPr="009B5D8F">
        <w:rPr>
          <w:sz w:val="28"/>
          <w:szCs w:val="28"/>
        </w:rPr>
        <w:t xml:space="preserve"> </w:t>
      </w:r>
      <w:r w:rsidRPr="009B5D8F">
        <w:rPr>
          <w:rFonts w:ascii="Calibri" w:hAnsi="Calibri" w:cs="Calibri"/>
          <w:sz w:val="28"/>
          <w:szCs w:val="28"/>
        </w:rPr>
        <w:t>заявления</w:t>
      </w:r>
      <w:r w:rsidRPr="009B5D8F">
        <w:rPr>
          <w:sz w:val="28"/>
          <w:szCs w:val="28"/>
        </w:rPr>
        <w:t xml:space="preserve">, </w:t>
      </w:r>
      <w:r w:rsidRPr="009B5D8F">
        <w:rPr>
          <w:rFonts w:ascii="Calibri" w:hAnsi="Calibri" w:cs="Calibri"/>
          <w:sz w:val="28"/>
          <w:szCs w:val="28"/>
        </w:rPr>
        <w:t>поданного</w:t>
      </w:r>
      <w:r w:rsidRPr="009B5D8F">
        <w:rPr>
          <w:sz w:val="28"/>
          <w:szCs w:val="28"/>
        </w:rPr>
        <w:t xml:space="preserve"> </w:t>
      </w:r>
      <w:r w:rsidRPr="009B5D8F">
        <w:rPr>
          <w:rFonts w:ascii="Calibri" w:hAnsi="Calibri" w:cs="Calibri"/>
          <w:sz w:val="28"/>
          <w:szCs w:val="28"/>
        </w:rPr>
        <w:t>через</w:t>
      </w:r>
      <w:r w:rsidRPr="009B5D8F">
        <w:rPr>
          <w:sz w:val="28"/>
          <w:szCs w:val="28"/>
        </w:rPr>
        <w:t xml:space="preserve"> </w:t>
      </w:r>
      <w:r w:rsidRPr="009B5D8F">
        <w:rPr>
          <w:rFonts w:ascii="Calibri" w:hAnsi="Calibri" w:cs="Calibri"/>
          <w:sz w:val="28"/>
          <w:szCs w:val="28"/>
        </w:rPr>
        <w:t>структурные</w:t>
      </w:r>
      <w:r w:rsidRPr="009B5D8F">
        <w:rPr>
          <w:sz w:val="28"/>
          <w:szCs w:val="28"/>
        </w:rPr>
        <w:t xml:space="preserve"> </w:t>
      </w:r>
      <w:r w:rsidRPr="009B5D8F">
        <w:rPr>
          <w:rFonts w:ascii="Calibri" w:hAnsi="Calibri" w:cs="Calibri"/>
          <w:sz w:val="28"/>
          <w:szCs w:val="28"/>
        </w:rPr>
        <w:t>подразделения</w:t>
      </w:r>
      <w:r w:rsidRPr="009B5D8F">
        <w:rPr>
          <w:sz w:val="28"/>
          <w:szCs w:val="28"/>
        </w:rPr>
        <w:t xml:space="preserve"> СПб ГКУ «Многофункциональный центр предоставления государственных и муниципальных услуг».</w:t>
      </w:r>
    </w:p>
    <w:p w:rsidR="009B5D8F" w:rsidRPr="009B5D8F" w:rsidRDefault="009B5D8F" w:rsidP="009B5D8F">
      <w:pPr>
        <w:pStyle w:val="a3"/>
        <w:rPr>
          <w:sz w:val="28"/>
          <w:szCs w:val="28"/>
        </w:rPr>
      </w:pPr>
    </w:p>
    <w:p w:rsidR="009B5D8F" w:rsidRDefault="009B5D8F" w:rsidP="009B5D8F">
      <w:pPr>
        <w:pStyle w:val="a3"/>
        <w:rPr>
          <w:sz w:val="28"/>
          <w:szCs w:val="28"/>
        </w:rPr>
      </w:pPr>
      <w:r w:rsidRPr="009B5D8F">
        <w:rPr>
          <w:sz w:val="28"/>
          <w:szCs w:val="28"/>
        </w:rPr>
        <w:t xml:space="preserve">Подробнее: </w:t>
      </w:r>
      <w:hyperlink r:id="rId16" w:history="1">
        <w:r w:rsidR="00451299" w:rsidRPr="00260E70">
          <w:rPr>
            <w:rStyle w:val="a4"/>
            <w:sz w:val="28"/>
            <w:szCs w:val="28"/>
          </w:rPr>
          <w:t>https://www.gov.spb.ru/gov/otrasl/trud/socialnye-voprosy/soc_vet/socialnaya-podderzhka/</w:t>
        </w:r>
      </w:hyperlink>
    </w:p>
    <w:p w:rsidR="00451299" w:rsidRPr="00451299" w:rsidRDefault="00451299" w:rsidP="009B5D8F">
      <w:pPr>
        <w:pStyle w:val="a3"/>
        <w:rPr>
          <w:b/>
          <w:sz w:val="28"/>
          <w:szCs w:val="28"/>
        </w:rPr>
      </w:pPr>
    </w:p>
    <w:p w:rsidR="00005A73" w:rsidRPr="00451299" w:rsidRDefault="00005A73" w:rsidP="00005A73">
      <w:pPr>
        <w:pStyle w:val="a3"/>
        <w:numPr>
          <w:ilvl w:val="0"/>
          <w:numId w:val="1"/>
        </w:numPr>
        <w:rPr>
          <w:b/>
          <w:sz w:val="28"/>
          <w:szCs w:val="28"/>
        </w:rPr>
      </w:pPr>
      <w:r w:rsidRPr="00451299">
        <w:rPr>
          <w:b/>
          <w:sz w:val="28"/>
          <w:szCs w:val="28"/>
        </w:rPr>
        <w:t>Сайт НП «ЖКХ Контроль» (Москва).</w:t>
      </w:r>
    </w:p>
    <w:p w:rsidR="00451299" w:rsidRDefault="00451299" w:rsidP="00451299">
      <w:pPr>
        <w:pStyle w:val="a3"/>
        <w:rPr>
          <w:sz w:val="28"/>
          <w:szCs w:val="28"/>
        </w:rPr>
      </w:pPr>
      <w:r>
        <w:rPr>
          <w:sz w:val="28"/>
          <w:szCs w:val="28"/>
        </w:rPr>
        <w:t xml:space="preserve">09.05.2026 г. </w:t>
      </w:r>
      <w:r w:rsidRPr="00451299">
        <w:rPr>
          <w:sz w:val="28"/>
          <w:szCs w:val="28"/>
        </w:rPr>
        <w:t>Спасибо за Победу!</w:t>
      </w:r>
    </w:p>
    <w:p w:rsidR="00451299" w:rsidRDefault="00451299" w:rsidP="00451299">
      <w:pPr>
        <w:pStyle w:val="a3"/>
        <w:rPr>
          <w:sz w:val="28"/>
          <w:szCs w:val="28"/>
        </w:rPr>
      </w:pPr>
      <w:hyperlink r:id="rId17" w:history="1">
        <w:r w:rsidRPr="00260E70">
          <w:rPr>
            <w:rStyle w:val="a4"/>
            <w:sz w:val="28"/>
            <w:szCs w:val="28"/>
          </w:rPr>
          <w:t>http://gkhkontrol.ru/2026/05/спасибо-за-победу/</w:t>
        </w:r>
      </w:hyperlink>
    </w:p>
    <w:p w:rsidR="00451299" w:rsidRDefault="00451299" w:rsidP="00451299">
      <w:pPr>
        <w:pStyle w:val="a3"/>
        <w:rPr>
          <w:sz w:val="28"/>
          <w:szCs w:val="28"/>
        </w:rPr>
      </w:pPr>
    </w:p>
    <w:p w:rsidR="00005A73" w:rsidRPr="00451299" w:rsidRDefault="00005A73" w:rsidP="00005A73">
      <w:pPr>
        <w:pStyle w:val="a3"/>
        <w:numPr>
          <w:ilvl w:val="0"/>
          <w:numId w:val="1"/>
        </w:numPr>
        <w:rPr>
          <w:b/>
          <w:sz w:val="28"/>
          <w:szCs w:val="28"/>
        </w:rPr>
      </w:pPr>
      <w:r w:rsidRPr="00451299">
        <w:rPr>
          <w:b/>
          <w:sz w:val="28"/>
          <w:szCs w:val="28"/>
        </w:rPr>
        <w:t>Сайт НП «ЖКХ Контроль» (Москва).</w:t>
      </w:r>
    </w:p>
    <w:p w:rsidR="00451299" w:rsidRDefault="00451299" w:rsidP="00451299">
      <w:pPr>
        <w:pStyle w:val="a3"/>
        <w:rPr>
          <w:sz w:val="28"/>
          <w:szCs w:val="28"/>
        </w:rPr>
      </w:pPr>
      <w:r>
        <w:rPr>
          <w:sz w:val="28"/>
          <w:szCs w:val="28"/>
        </w:rPr>
        <w:t xml:space="preserve">12.05.2026 г. </w:t>
      </w:r>
      <w:r w:rsidRPr="00451299">
        <w:rPr>
          <w:sz w:val="28"/>
          <w:szCs w:val="28"/>
        </w:rPr>
        <w:t>Отопительный сезон в Петербурге завершается</w:t>
      </w:r>
    </w:p>
    <w:p w:rsidR="00451299" w:rsidRDefault="00451299" w:rsidP="00451299">
      <w:pPr>
        <w:pStyle w:val="a3"/>
        <w:rPr>
          <w:sz w:val="28"/>
          <w:szCs w:val="28"/>
        </w:rPr>
      </w:pPr>
      <w:hyperlink r:id="rId18" w:history="1">
        <w:r w:rsidRPr="00260E70">
          <w:rPr>
            <w:rStyle w:val="a4"/>
            <w:sz w:val="28"/>
            <w:szCs w:val="28"/>
          </w:rPr>
          <w:t>http://gkhkontrol.ru/2026/05/отопительный-сезон</w:t>
        </w:r>
      </w:hyperlink>
    </w:p>
    <w:p w:rsidR="00451299" w:rsidRPr="00451299" w:rsidRDefault="00451299" w:rsidP="00451299">
      <w:pPr>
        <w:pStyle w:val="a3"/>
        <w:rPr>
          <w:sz w:val="28"/>
          <w:szCs w:val="28"/>
        </w:rPr>
      </w:pPr>
      <w:r w:rsidRPr="00451299">
        <w:rPr>
          <w:sz w:val="28"/>
          <w:szCs w:val="28"/>
        </w:rPr>
        <w:t xml:space="preserve">Отопительный сезон в Петербурге завершится 13 мая в 09:00, сообщил вице-губернатор Петербурга Сергей </w:t>
      </w:r>
      <w:proofErr w:type="spellStart"/>
      <w:r w:rsidRPr="00451299">
        <w:rPr>
          <w:sz w:val="28"/>
          <w:szCs w:val="28"/>
        </w:rPr>
        <w:t>Кропачёв</w:t>
      </w:r>
      <w:proofErr w:type="spellEnd"/>
      <w:r w:rsidRPr="00451299">
        <w:rPr>
          <w:sz w:val="28"/>
          <w:szCs w:val="28"/>
        </w:rPr>
        <w:t>.</w:t>
      </w:r>
    </w:p>
    <w:p w:rsidR="00451299" w:rsidRPr="00451299" w:rsidRDefault="00451299" w:rsidP="00451299">
      <w:pPr>
        <w:pStyle w:val="a3"/>
        <w:rPr>
          <w:sz w:val="28"/>
          <w:szCs w:val="28"/>
        </w:rPr>
      </w:pPr>
    </w:p>
    <w:p w:rsidR="00451299" w:rsidRPr="00451299" w:rsidRDefault="00451299" w:rsidP="00451299">
      <w:pPr>
        <w:pStyle w:val="a3"/>
        <w:rPr>
          <w:sz w:val="28"/>
          <w:szCs w:val="28"/>
        </w:rPr>
      </w:pPr>
      <w:r w:rsidRPr="00451299">
        <w:rPr>
          <w:sz w:val="28"/>
          <w:szCs w:val="28"/>
        </w:rPr>
        <w:t>На улице установилась плюсовая температура, и синоптики прогнозируют постепенное дальнейшее потепление.</w:t>
      </w:r>
    </w:p>
    <w:p w:rsidR="00451299" w:rsidRPr="00451299" w:rsidRDefault="00451299" w:rsidP="00451299">
      <w:pPr>
        <w:pStyle w:val="a3"/>
        <w:rPr>
          <w:sz w:val="28"/>
          <w:szCs w:val="28"/>
        </w:rPr>
      </w:pPr>
    </w:p>
    <w:p w:rsidR="00451299" w:rsidRPr="00451299" w:rsidRDefault="00451299" w:rsidP="00451299">
      <w:pPr>
        <w:pStyle w:val="a3"/>
        <w:rPr>
          <w:sz w:val="28"/>
          <w:szCs w:val="28"/>
        </w:rPr>
      </w:pPr>
      <w:r w:rsidRPr="00451299">
        <w:rPr>
          <w:sz w:val="28"/>
          <w:szCs w:val="28"/>
        </w:rPr>
        <w:t xml:space="preserve">«Всё это позволяет прекратить регулярное теплоснабжение зданий 13 мая 2026 года в 09.00. Отмечу, что в этом году продолжительность </w:t>
      </w:r>
      <w:proofErr w:type="spellStart"/>
      <w:r w:rsidRPr="00451299">
        <w:rPr>
          <w:sz w:val="28"/>
          <w:szCs w:val="28"/>
        </w:rPr>
        <w:t>отопсезона</w:t>
      </w:r>
      <w:proofErr w:type="spellEnd"/>
      <w:r w:rsidRPr="00451299">
        <w:rPr>
          <w:sz w:val="28"/>
          <w:szCs w:val="28"/>
        </w:rPr>
        <w:t xml:space="preserve"> составила 222 дня», — рассказал </w:t>
      </w:r>
      <w:proofErr w:type="spellStart"/>
      <w:r w:rsidRPr="00451299">
        <w:rPr>
          <w:sz w:val="28"/>
          <w:szCs w:val="28"/>
        </w:rPr>
        <w:t>Кропачёв</w:t>
      </w:r>
      <w:proofErr w:type="spellEnd"/>
      <w:r w:rsidRPr="00451299">
        <w:rPr>
          <w:sz w:val="28"/>
          <w:szCs w:val="28"/>
        </w:rPr>
        <w:t>.</w:t>
      </w:r>
    </w:p>
    <w:p w:rsidR="00451299" w:rsidRPr="00451299" w:rsidRDefault="00451299" w:rsidP="00451299">
      <w:pPr>
        <w:pStyle w:val="a3"/>
        <w:rPr>
          <w:sz w:val="28"/>
          <w:szCs w:val="28"/>
        </w:rPr>
      </w:pPr>
    </w:p>
    <w:p w:rsidR="00451299" w:rsidRPr="00451299" w:rsidRDefault="00451299" w:rsidP="00451299">
      <w:pPr>
        <w:pStyle w:val="a3"/>
        <w:rPr>
          <w:sz w:val="28"/>
          <w:szCs w:val="28"/>
        </w:rPr>
      </w:pPr>
      <w:r w:rsidRPr="00451299">
        <w:rPr>
          <w:sz w:val="28"/>
          <w:szCs w:val="28"/>
        </w:rPr>
        <w:t>Для сравнения: за последние пять лет даты завершения отопительного сезона варьировались с 11 по 23 мая. В 2023 году сезон завершился 11 мая, в 2025</w:t>
      </w:r>
      <w:r w:rsidRPr="00451299">
        <w:rPr>
          <w:rFonts w:ascii="Cambria Math" w:hAnsi="Cambria Math" w:cs="Cambria Math"/>
          <w:sz w:val="28"/>
          <w:szCs w:val="28"/>
        </w:rPr>
        <w:t>‑</w:t>
      </w:r>
      <w:r w:rsidRPr="00451299">
        <w:rPr>
          <w:rFonts w:ascii="Calibri" w:hAnsi="Calibri" w:cs="Calibri"/>
          <w:sz w:val="28"/>
          <w:szCs w:val="28"/>
        </w:rPr>
        <w:t>м</w:t>
      </w:r>
      <w:r w:rsidRPr="00451299">
        <w:rPr>
          <w:sz w:val="28"/>
          <w:szCs w:val="28"/>
        </w:rPr>
        <w:t xml:space="preserve"> </w:t>
      </w:r>
      <w:r w:rsidRPr="00451299">
        <w:rPr>
          <w:rFonts w:ascii="Calibri" w:hAnsi="Calibri" w:cs="Calibri"/>
          <w:sz w:val="28"/>
          <w:szCs w:val="28"/>
        </w:rPr>
        <w:t>—</w:t>
      </w:r>
      <w:r w:rsidRPr="00451299">
        <w:rPr>
          <w:sz w:val="28"/>
          <w:szCs w:val="28"/>
        </w:rPr>
        <w:t xml:space="preserve"> 19 </w:t>
      </w:r>
      <w:r w:rsidRPr="00451299">
        <w:rPr>
          <w:rFonts w:ascii="Calibri" w:hAnsi="Calibri" w:cs="Calibri"/>
          <w:sz w:val="28"/>
          <w:szCs w:val="28"/>
        </w:rPr>
        <w:t>мая</w:t>
      </w:r>
      <w:r w:rsidRPr="00451299">
        <w:rPr>
          <w:sz w:val="28"/>
          <w:szCs w:val="28"/>
        </w:rPr>
        <w:t xml:space="preserve">, </w:t>
      </w:r>
      <w:r w:rsidRPr="00451299">
        <w:rPr>
          <w:rFonts w:ascii="Calibri" w:hAnsi="Calibri" w:cs="Calibri"/>
          <w:sz w:val="28"/>
          <w:szCs w:val="28"/>
        </w:rPr>
        <w:t>в</w:t>
      </w:r>
      <w:r w:rsidRPr="00451299">
        <w:rPr>
          <w:sz w:val="28"/>
          <w:szCs w:val="28"/>
        </w:rPr>
        <w:t xml:space="preserve"> 2024</w:t>
      </w:r>
      <w:r w:rsidRPr="00451299">
        <w:rPr>
          <w:rFonts w:ascii="Cambria Math" w:hAnsi="Cambria Math" w:cs="Cambria Math"/>
          <w:sz w:val="28"/>
          <w:szCs w:val="28"/>
        </w:rPr>
        <w:t>‑</w:t>
      </w:r>
      <w:r w:rsidRPr="00451299">
        <w:rPr>
          <w:rFonts w:ascii="Calibri" w:hAnsi="Calibri" w:cs="Calibri"/>
          <w:sz w:val="28"/>
          <w:szCs w:val="28"/>
        </w:rPr>
        <w:t>м</w:t>
      </w:r>
      <w:r w:rsidRPr="00451299">
        <w:rPr>
          <w:sz w:val="28"/>
          <w:szCs w:val="28"/>
        </w:rPr>
        <w:t xml:space="preserve"> </w:t>
      </w:r>
      <w:r w:rsidRPr="00451299">
        <w:rPr>
          <w:rFonts w:ascii="Calibri" w:hAnsi="Calibri" w:cs="Calibri"/>
          <w:sz w:val="28"/>
          <w:szCs w:val="28"/>
        </w:rPr>
        <w:t>—</w:t>
      </w:r>
      <w:r w:rsidRPr="00451299">
        <w:rPr>
          <w:sz w:val="28"/>
          <w:szCs w:val="28"/>
        </w:rPr>
        <w:t xml:space="preserve"> 17 </w:t>
      </w:r>
      <w:r w:rsidRPr="00451299">
        <w:rPr>
          <w:rFonts w:ascii="Calibri" w:hAnsi="Calibri" w:cs="Calibri"/>
          <w:sz w:val="28"/>
          <w:szCs w:val="28"/>
        </w:rPr>
        <w:t>мая</w:t>
      </w:r>
      <w:r w:rsidRPr="00451299">
        <w:rPr>
          <w:sz w:val="28"/>
          <w:szCs w:val="28"/>
        </w:rPr>
        <w:t>, в 2022</w:t>
      </w:r>
      <w:r w:rsidRPr="00451299">
        <w:rPr>
          <w:rFonts w:ascii="Cambria Math" w:hAnsi="Cambria Math" w:cs="Cambria Math"/>
          <w:sz w:val="28"/>
          <w:szCs w:val="28"/>
        </w:rPr>
        <w:t>‑</w:t>
      </w:r>
      <w:r w:rsidRPr="00451299">
        <w:rPr>
          <w:rFonts w:ascii="Calibri" w:hAnsi="Calibri" w:cs="Calibri"/>
          <w:sz w:val="28"/>
          <w:szCs w:val="28"/>
        </w:rPr>
        <w:t>м</w:t>
      </w:r>
      <w:r w:rsidRPr="00451299">
        <w:rPr>
          <w:sz w:val="28"/>
          <w:szCs w:val="28"/>
        </w:rPr>
        <w:t xml:space="preserve"> </w:t>
      </w:r>
      <w:r w:rsidRPr="00451299">
        <w:rPr>
          <w:rFonts w:ascii="Calibri" w:hAnsi="Calibri" w:cs="Calibri"/>
          <w:sz w:val="28"/>
          <w:szCs w:val="28"/>
        </w:rPr>
        <w:t>—</w:t>
      </w:r>
      <w:r w:rsidRPr="00451299">
        <w:rPr>
          <w:sz w:val="28"/>
          <w:szCs w:val="28"/>
        </w:rPr>
        <w:t xml:space="preserve"> 23 </w:t>
      </w:r>
      <w:r w:rsidRPr="00451299">
        <w:rPr>
          <w:rFonts w:ascii="Calibri" w:hAnsi="Calibri" w:cs="Calibri"/>
          <w:sz w:val="28"/>
          <w:szCs w:val="28"/>
        </w:rPr>
        <w:t>мая</w:t>
      </w:r>
      <w:r w:rsidRPr="00451299">
        <w:rPr>
          <w:sz w:val="28"/>
          <w:szCs w:val="28"/>
        </w:rPr>
        <w:t xml:space="preserve">, </w:t>
      </w:r>
      <w:r w:rsidRPr="00451299">
        <w:rPr>
          <w:rFonts w:ascii="Calibri" w:hAnsi="Calibri" w:cs="Calibri"/>
          <w:sz w:val="28"/>
          <w:szCs w:val="28"/>
        </w:rPr>
        <w:t>в</w:t>
      </w:r>
      <w:r w:rsidRPr="00451299">
        <w:rPr>
          <w:sz w:val="28"/>
          <w:szCs w:val="28"/>
        </w:rPr>
        <w:t xml:space="preserve"> 2021</w:t>
      </w:r>
      <w:r w:rsidRPr="00451299">
        <w:rPr>
          <w:rFonts w:ascii="Cambria Math" w:hAnsi="Cambria Math" w:cs="Cambria Math"/>
          <w:sz w:val="28"/>
          <w:szCs w:val="28"/>
        </w:rPr>
        <w:t>‑</w:t>
      </w:r>
      <w:r w:rsidRPr="00451299">
        <w:rPr>
          <w:rFonts w:ascii="Calibri" w:hAnsi="Calibri" w:cs="Calibri"/>
          <w:sz w:val="28"/>
          <w:szCs w:val="28"/>
        </w:rPr>
        <w:t>м</w:t>
      </w:r>
      <w:r w:rsidRPr="00451299">
        <w:rPr>
          <w:sz w:val="28"/>
          <w:szCs w:val="28"/>
        </w:rPr>
        <w:t xml:space="preserve"> </w:t>
      </w:r>
      <w:r w:rsidRPr="00451299">
        <w:rPr>
          <w:rFonts w:ascii="Calibri" w:hAnsi="Calibri" w:cs="Calibri"/>
          <w:sz w:val="28"/>
          <w:szCs w:val="28"/>
        </w:rPr>
        <w:t>—</w:t>
      </w:r>
      <w:r w:rsidRPr="00451299">
        <w:rPr>
          <w:sz w:val="28"/>
          <w:szCs w:val="28"/>
        </w:rPr>
        <w:t xml:space="preserve"> 13 </w:t>
      </w:r>
      <w:r w:rsidRPr="00451299">
        <w:rPr>
          <w:rFonts w:ascii="Calibri" w:hAnsi="Calibri" w:cs="Calibri"/>
          <w:sz w:val="28"/>
          <w:szCs w:val="28"/>
        </w:rPr>
        <w:t>мая</w:t>
      </w:r>
      <w:r w:rsidRPr="00451299">
        <w:rPr>
          <w:sz w:val="28"/>
          <w:szCs w:val="28"/>
        </w:rPr>
        <w:t>.</w:t>
      </w:r>
    </w:p>
    <w:p w:rsidR="00451299" w:rsidRPr="00451299" w:rsidRDefault="00451299" w:rsidP="00451299">
      <w:pPr>
        <w:pStyle w:val="a3"/>
        <w:rPr>
          <w:sz w:val="28"/>
          <w:szCs w:val="28"/>
        </w:rPr>
      </w:pPr>
    </w:p>
    <w:p w:rsidR="00451299" w:rsidRDefault="00451299" w:rsidP="00451299">
      <w:pPr>
        <w:pStyle w:val="a3"/>
        <w:rPr>
          <w:sz w:val="28"/>
          <w:szCs w:val="28"/>
        </w:rPr>
      </w:pPr>
      <w:r w:rsidRPr="00451299">
        <w:rPr>
          <w:sz w:val="28"/>
          <w:szCs w:val="28"/>
        </w:rPr>
        <w:t>Перед стартом следующего отопительного сезона теплоснабжающие организации организуют плановые работы на источниках тепловой энергии и проведут испытания тепловых сетей. Графики отключения горячей воды уже доступны на сайтах предприятий.</w:t>
      </w:r>
    </w:p>
    <w:p w:rsidR="00451299" w:rsidRPr="00005A73" w:rsidRDefault="00451299" w:rsidP="00451299">
      <w:pPr>
        <w:pStyle w:val="a3"/>
        <w:rPr>
          <w:sz w:val="28"/>
          <w:szCs w:val="28"/>
        </w:rPr>
      </w:pPr>
    </w:p>
    <w:p w:rsidR="00005A73" w:rsidRPr="00451299" w:rsidRDefault="00005A73" w:rsidP="00005A73">
      <w:pPr>
        <w:pStyle w:val="a3"/>
        <w:numPr>
          <w:ilvl w:val="0"/>
          <w:numId w:val="1"/>
        </w:numPr>
        <w:rPr>
          <w:b/>
          <w:sz w:val="28"/>
          <w:szCs w:val="28"/>
        </w:rPr>
      </w:pPr>
      <w:r w:rsidRPr="00451299">
        <w:rPr>
          <w:b/>
          <w:sz w:val="28"/>
          <w:szCs w:val="28"/>
        </w:rPr>
        <w:t>Сайт НП «ЖКХ Контроль» (Москва).</w:t>
      </w:r>
    </w:p>
    <w:p w:rsidR="00451299" w:rsidRDefault="00451299" w:rsidP="00451299">
      <w:pPr>
        <w:pStyle w:val="a3"/>
        <w:numPr>
          <w:ilvl w:val="2"/>
          <w:numId w:val="1"/>
        </w:numPr>
        <w:rPr>
          <w:sz w:val="28"/>
          <w:szCs w:val="28"/>
        </w:rPr>
      </w:pPr>
      <w:r>
        <w:rPr>
          <w:sz w:val="28"/>
          <w:szCs w:val="28"/>
        </w:rPr>
        <w:lastRenderedPageBreak/>
        <w:t xml:space="preserve">г. </w:t>
      </w:r>
      <w:r w:rsidRPr="00451299">
        <w:rPr>
          <w:sz w:val="28"/>
          <w:szCs w:val="28"/>
        </w:rPr>
        <w:t>ГЖИ подвела итоги контроля в рамках весеннего месячника по благоустройству</w:t>
      </w:r>
    </w:p>
    <w:p w:rsidR="00451299" w:rsidRDefault="00451299" w:rsidP="00451299">
      <w:pPr>
        <w:pStyle w:val="a3"/>
        <w:ind w:left="2064"/>
        <w:rPr>
          <w:sz w:val="28"/>
          <w:szCs w:val="28"/>
        </w:rPr>
      </w:pPr>
      <w:hyperlink r:id="rId19" w:history="1">
        <w:r w:rsidRPr="00260E70">
          <w:rPr>
            <w:rStyle w:val="a4"/>
            <w:sz w:val="28"/>
            <w:szCs w:val="28"/>
          </w:rPr>
          <w:t>http://gkhkontrol.ru/2026/05/гжи-подвела-итоги-</w:t>
        </w:r>
      </w:hyperlink>
    </w:p>
    <w:p w:rsidR="00451299" w:rsidRPr="00451299" w:rsidRDefault="00451299" w:rsidP="00451299">
      <w:pPr>
        <w:rPr>
          <w:sz w:val="28"/>
          <w:szCs w:val="28"/>
        </w:rPr>
      </w:pPr>
      <w:r>
        <w:rPr>
          <w:sz w:val="28"/>
          <w:szCs w:val="28"/>
        </w:rPr>
        <w:t xml:space="preserve">            </w:t>
      </w:r>
      <w:r w:rsidRPr="00451299">
        <w:rPr>
          <w:sz w:val="28"/>
          <w:szCs w:val="28"/>
        </w:rPr>
        <w:t>Завершился весенний месячник по благоустройству. Коммунальные службы города проделали масштабную работу по наведению порядка после зимнего периода. По поручению вице-губернатора</w:t>
      </w:r>
      <w:proofErr w:type="gramStart"/>
      <w:r w:rsidRPr="00451299">
        <w:rPr>
          <w:sz w:val="28"/>
          <w:szCs w:val="28"/>
        </w:rPr>
        <w:t xml:space="preserve"> С</w:t>
      </w:r>
      <w:proofErr w:type="gramEnd"/>
      <w:r w:rsidRPr="00451299">
        <w:rPr>
          <w:sz w:val="28"/>
          <w:szCs w:val="28"/>
        </w:rPr>
        <w:t>анкт</w:t>
      </w:r>
      <w:r w:rsidRPr="00451299">
        <w:rPr>
          <w:rFonts w:ascii="Cambria Math" w:hAnsi="Cambria Math" w:cs="Cambria Math"/>
          <w:sz w:val="28"/>
          <w:szCs w:val="28"/>
        </w:rPr>
        <w:t>‑</w:t>
      </w:r>
      <w:r w:rsidRPr="00451299">
        <w:rPr>
          <w:rFonts w:ascii="Calibri" w:hAnsi="Calibri" w:cs="Calibri"/>
          <w:sz w:val="28"/>
          <w:szCs w:val="28"/>
        </w:rPr>
        <w:t>Петербурга</w:t>
      </w:r>
      <w:r w:rsidRPr="00451299">
        <w:rPr>
          <w:sz w:val="28"/>
          <w:szCs w:val="28"/>
        </w:rPr>
        <w:t xml:space="preserve"> </w:t>
      </w:r>
      <w:r w:rsidRPr="00451299">
        <w:rPr>
          <w:rFonts w:ascii="Calibri" w:hAnsi="Calibri" w:cs="Calibri"/>
          <w:sz w:val="28"/>
          <w:szCs w:val="28"/>
        </w:rPr>
        <w:t>Евгения</w:t>
      </w:r>
      <w:r w:rsidRPr="00451299">
        <w:rPr>
          <w:sz w:val="28"/>
          <w:szCs w:val="28"/>
        </w:rPr>
        <w:t xml:space="preserve"> </w:t>
      </w:r>
      <w:proofErr w:type="spellStart"/>
      <w:r w:rsidRPr="00451299">
        <w:rPr>
          <w:rFonts w:ascii="Calibri" w:hAnsi="Calibri" w:cs="Calibri"/>
          <w:sz w:val="28"/>
          <w:szCs w:val="28"/>
        </w:rPr>
        <w:t>Разумишкина</w:t>
      </w:r>
      <w:proofErr w:type="spellEnd"/>
      <w:r w:rsidRPr="00451299">
        <w:rPr>
          <w:sz w:val="28"/>
          <w:szCs w:val="28"/>
        </w:rPr>
        <w:t xml:space="preserve"> </w:t>
      </w:r>
      <w:r w:rsidRPr="00451299">
        <w:rPr>
          <w:rFonts w:ascii="Calibri" w:hAnsi="Calibri" w:cs="Calibri"/>
          <w:sz w:val="28"/>
          <w:szCs w:val="28"/>
        </w:rPr>
        <w:t>руководство</w:t>
      </w:r>
      <w:r w:rsidRPr="00451299">
        <w:rPr>
          <w:sz w:val="28"/>
          <w:szCs w:val="28"/>
        </w:rPr>
        <w:t xml:space="preserve"> </w:t>
      </w:r>
      <w:r w:rsidRPr="00451299">
        <w:rPr>
          <w:rFonts w:ascii="Calibri" w:hAnsi="Calibri" w:cs="Calibri"/>
          <w:sz w:val="28"/>
          <w:szCs w:val="28"/>
        </w:rPr>
        <w:t>ГЖИ</w:t>
      </w:r>
      <w:r w:rsidRPr="00451299">
        <w:rPr>
          <w:sz w:val="28"/>
          <w:szCs w:val="28"/>
        </w:rPr>
        <w:t xml:space="preserve"> </w:t>
      </w:r>
      <w:r w:rsidRPr="00451299">
        <w:rPr>
          <w:rFonts w:ascii="Calibri" w:hAnsi="Calibri" w:cs="Calibri"/>
          <w:sz w:val="28"/>
          <w:szCs w:val="28"/>
        </w:rPr>
        <w:t>с</w:t>
      </w:r>
      <w:r w:rsidRPr="00451299">
        <w:rPr>
          <w:sz w:val="28"/>
          <w:szCs w:val="28"/>
        </w:rPr>
        <w:t xml:space="preserve"> 1 </w:t>
      </w:r>
      <w:r w:rsidRPr="00451299">
        <w:rPr>
          <w:rFonts w:ascii="Calibri" w:hAnsi="Calibri" w:cs="Calibri"/>
          <w:sz w:val="28"/>
          <w:szCs w:val="28"/>
        </w:rPr>
        <w:t>апреля</w:t>
      </w:r>
      <w:r w:rsidRPr="00451299">
        <w:rPr>
          <w:sz w:val="28"/>
          <w:szCs w:val="28"/>
        </w:rPr>
        <w:t xml:space="preserve"> 2026 </w:t>
      </w:r>
      <w:r w:rsidRPr="00451299">
        <w:rPr>
          <w:rFonts w:ascii="Calibri" w:hAnsi="Calibri" w:cs="Calibri"/>
          <w:sz w:val="28"/>
          <w:szCs w:val="28"/>
        </w:rPr>
        <w:t>года</w:t>
      </w:r>
      <w:r w:rsidRPr="00451299">
        <w:rPr>
          <w:sz w:val="28"/>
          <w:szCs w:val="28"/>
        </w:rPr>
        <w:t xml:space="preserve"> </w:t>
      </w:r>
      <w:r w:rsidRPr="00451299">
        <w:rPr>
          <w:rFonts w:ascii="Calibri" w:hAnsi="Calibri" w:cs="Calibri"/>
          <w:sz w:val="28"/>
          <w:szCs w:val="28"/>
        </w:rPr>
        <w:t>орга</w:t>
      </w:r>
      <w:r w:rsidRPr="00451299">
        <w:rPr>
          <w:sz w:val="28"/>
          <w:szCs w:val="28"/>
        </w:rPr>
        <w:t>низовало мероприятия по контролю качества выполнения уборочных работ.</w:t>
      </w:r>
    </w:p>
    <w:p w:rsidR="00451299" w:rsidRPr="00451299" w:rsidRDefault="00451299" w:rsidP="00451299">
      <w:pPr>
        <w:rPr>
          <w:sz w:val="28"/>
          <w:szCs w:val="28"/>
        </w:rPr>
      </w:pPr>
    </w:p>
    <w:p w:rsidR="00451299" w:rsidRPr="00451299" w:rsidRDefault="00451299" w:rsidP="00451299">
      <w:pPr>
        <w:rPr>
          <w:sz w:val="28"/>
          <w:szCs w:val="28"/>
        </w:rPr>
      </w:pPr>
    </w:p>
    <w:p w:rsidR="00451299" w:rsidRPr="00451299" w:rsidRDefault="00451299" w:rsidP="00451299">
      <w:pPr>
        <w:rPr>
          <w:sz w:val="28"/>
          <w:szCs w:val="28"/>
        </w:rPr>
      </w:pPr>
      <w:r w:rsidRPr="00451299">
        <w:rPr>
          <w:sz w:val="28"/>
          <w:szCs w:val="28"/>
        </w:rPr>
        <w:t>Особое внимание в ходе проверок уделялось синхронизации действий различных служб, координации уборки внутриквартальных территорий, а также взаимодействию управляющих организаций с собственниками многоквартирных домов по вопросам благоустройства придомовых территорий.</w:t>
      </w:r>
    </w:p>
    <w:p w:rsidR="00451299" w:rsidRPr="00451299" w:rsidRDefault="00451299" w:rsidP="00451299">
      <w:pPr>
        <w:rPr>
          <w:sz w:val="28"/>
          <w:szCs w:val="28"/>
        </w:rPr>
      </w:pPr>
    </w:p>
    <w:p w:rsidR="00451299" w:rsidRPr="00451299" w:rsidRDefault="00451299" w:rsidP="00451299">
      <w:pPr>
        <w:rPr>
          <w:sz w:val="28"/>
          <w:szCs w:val="28"/>
        </w:rPr>
      </w:pPr>
    </w:p>
    <w:p w:rsidR="00451299" w:rsidRPr="00451299" w:rsidRDefault="00451299" w:rsidP="00451299">
      <w:pPr>
        <w:rPr>
          <w:sz w:val="28"/>
          <w:szCs w:val="28"/>
        </w:rPr>
      </w:pPr>
      <w:r w:rsidRPr="00451299">
        <w:rPr>
          <w:sz w:val="28"/>
          <w:szCs w:val="28"/>
        </w:rPr>
        <w:t>В рамках месячника проведены проверки во всех 18 районах</w:t>
      </w:r>
      <w:proofErr w:type="gramStart"/>
      <w:r w:rsidRPr="00451299">
        <w:rPr>
          <w:sz w:val="28"/>
          <w:szCs w:val="28"/>
        </w:rPr>
        <w:t xml:space="preserve"> С</w:t>
      </w:r>
      <w:proofErr w:type="gramEnd"/>
      <w:r w:rsidRPr="00451299">
        <w:rPr>
          <w:sz w:val="28"/>
          <w:szCs w:val="28"/>
        </w:rPr>
        <w:t>анкт</w:t>
      </w:r>
      <w:r w:rsidRPr="00451299">
        <w:rPr>
          <w:rFonts w:ascii="Cambria Math" w:hAnsi="Cambria Math" w:cs="Cambria Math"/>
          <w:sz w:val="28"/>
          <w:szCs w:val="28"/>
        </w:rPr>
        <w:t>‑</w:t>
      </w:r>
      <w:r w:rsidRPr="00451299">
        <w:rPr>
          <w:rFonts w:ascii="Calibri" w:hAnsi="Calibri" w:cs="Calibri"/>
          <w:sz w:val="28"/>
          <w:szCs w:val="28"/>
        </w:rPr>
        <w:t>Петербурга</w:t>
      </w:r>
      <w:r w:rsidRPr="00451299">
        <w:rPr>
          <w:sz w:val="28"/>
          <w:szCs w:val="28"/>
        </w:rPr>
        <w:t xml:space="preserve">. </w:t>
      </w:r>
      <w:r w:rsidRPr="00451299">
        <w:rPr>
          <w:rFonts w:ascii="Calibri" w:hAnsi="Calibri" w:cs="Calibri"/>
          <w:sz w:val="28"/>
          <w:szCs w:val="28"/>
        </w:rPr>
        <w:t>Обследовано</w:t>
      </w:r>
      <w:r w:rsidRPr="00451299">
        <w:rPr>
          <w:sz w:val="28"/>
          <w:szCs w:val="28"/>
        </w:rPr>
        <w:t xml:space="preserve"> 3583 </w:t>
      </w:r>
      <w:proofErr w:type="gramStart"/>
      <w:r w:rsidRPr="00451299">
        <w:rPr>
          <w:rFonts w:ascii="Calibri" w:hAnsi="Calibri" w:cs="Calibri"/>
          <w:sz w:val="28"/>
          <w:szCs w:val="28"/>
        </w:rPr>
        <w:t>многоквартирных</w:t>
      </w:r>
      <w:proofErr w:type="gramEnd"/>
      <w:r w:rsidRPr="00451299">
        <w:rPr>
          <w:sz w:val="28"/>
          <w:szCs w:val="28"/>
        </w:rPr>
        <w:t xml:space="preserve"> </w:t>
      </w:r>
      <w:r w:rsidRPr="00451299">
        <w:rPr>
          <w:rFonts w:ascii="Calibri" w:hAnsi="Calibri" w:cs="Calibri"/>
          <w:sz w:val="28"/>
          <w:szCs w:val="28"/>
        </w:rPr>
        <w:t>дома</w:t>
      </w:r>
      <w:r w:rsidRPr="00451299">
        <w:rPr>
          <w:sz w:val="28"/>
          <w:szCs w:val="28"/>
        </w:rPr>
        <w:t xml:space="preserve">. </w:t>
      </w:r>
      <w:r w:rsidRPr="00451299">
        <w:rPr>
          <w:rFonts w:ascii="Calibri" w:hAnsi="Calibri" w:cs="Calibri"/>
          <w:sz w:val="28"/>
          <w:szCs w:val="28"/>
        </w:rPr>
        <w:t>Нарушения</w:t>
      </w:r>
      <w:r w:rsidRPr="00451299">
        <w:rPr>
          <w:sz w:val="28"/>
          <w:szCs w:val="28"/>
        </w:rPr>
        <w:t xml:space="preserve"> </w:t>
      </w:r>
      <w:r w:rsidRPr="00451299">
        <w:rPr>
          <w:rFonts w:ascii="Calibri" w:hAnsi="Calibri" w:cs="Calibri"/>
          <w:sz w:val="28"/>
          <w:szCs w:val="28"/>
        </w:rPr>
        <w:t>обязательных</w:t>
      </w:r>
      <w:r w:rsidRPr="00451299">
        <w:rPr>
          <w:sz w:val="28"/>
          <w:szCs w:val="28"/>
        </w:rPr>
        <w:t xml:space="preserve"> </w:t>
      </w:r>
      <w:r w:rsidRPr="00451299">
        <w:rPr>
          <w:rFonts w:ascii="Calibri" w:hAnsi="Calibri" w:cs="Calibri"/>
          <w:sz w:val="28"/>
          <w:szCs w:val="28"/>
        </w:rPr>
        <w:t>требований</w:t>
      </w:r>
      <w:r w:rsidRPr="00451299">
        <w:rPr>
          <w:sz w:val="28"/>
          <w:szCs w:val="28"/>
        </w:rPr>
        <w:t xml:space="preserve"> </w:t>
      </w:r>
      <w:r w:rsidRPr="00451299">
        <w:rPr>
          <w:rFonts w:ascii="Calibri" w:hAnsi="Calibri" w:cs="Calibri"/>
          <w:sz w:val="28"/>
          <w:szCs w:val="28"/>
        </w:rPr>
        <w:t>выявлены</w:t>
      </w:r>
      <w:r w:rsidRPr="00451299">
        <w:rPr>
          <w:sz w:val="28"/>
          <w:szCs w:val="28"/>
        </w:rPr>
        <w:t xml:space="preserve"> </w:t>
      </w:r>
      <w:r w:rsidRPr="00451299">
        <w:rPr>
          <w:rFonts w:ascii="Calibri" w:hAnsi="Calibri" w:cs="Calibri"/>
          <w:sz w:val="28"/>
          <w:szCs w:val="28"/>
        </w:rPr>
        <w:t>в</w:t>
      </w:r>
      <w:r w:rsidRPr="00451299">
        <w:rPr>
          <w:sz w:val="28"/>
          <w:szCs w:val="28"/>
        </w:rPr>
        <w:t xml:space="preserve"> 660 </w:t>
      </w:r>
      <w:r w:rsidRPr="00451299">
        <w:rPr>
          <w:rFonts w:ascii="Calibri" w:hAnsi="Calibri" w:cs="Calibri"/>
          <w:sz w:val="28"/>
          <w:szCs w:val="28"/>
        </w:rPr>
        <w:t>домах</w:t>
      </w:r>
      <w:r w:rsidRPr="00451299">
        <w:rPr>
          <w:sz w:val="28"/>
          <w:szCs w:val="28"/>
        </w:rPr>
        <w:t xml:space="preserve"> (18% от общего числа проверенных). Всего зафиксировано 786 нарушений.</w:t>
      </w:r>
    </w:p>
    <w:p w:rsidR="00451299" w:rsidRPr="00451299" w:rsidRDefault="00451299" w:rsidP="00451299">
      <w:pPr>
        <w:rPr>
          <w:sz w:val="28"/>
          <w:szCs w:val="28"/>
        </w:rPr>
      </w:pPr>
    </w:p>
    <w:p w:rsidR="00451299" w:rsidRPr="00451299" w:rsidRDefault="00451299" w:rsidP="00451299">
      <w:pPr>
        <w:rPr>
          <w:sz w:val="28"/>
          <w:szCs w:val="28"/>
        </w:rPr>
      </w:pPr>
    </w:p>
    <w:p w:rsidR="00451299" w:rsidRPr="00451299" w:rsidRDefault="00451299" w:rsidP="00451299">
      <w:pPr>
        <w:rPr>
          <w:sz w:val="28"/>
          <w:szCs w:val="28"/>
        </w:rPr>
      </w:pPr>
      <w:r w:rsidRPr="00451299">
        <w:rPr>
          <w:sz w:val="28"/>
          <w:szCs w:val="28"/>
        </w:rPr>
        <w:t>Наиболее частые нарушения:</w:t>
      </w:r>
    </w:p>
    <w:p w:rsidR="00451299" w:rsidRPr="00451299" w:rsidRDefault="00451299" w:rsidP="00451299">
      <w:pPr>
        <w:rPr>
          <w:sz w:val="28"/>
          <w:szCs w:val="28"/>
        </w:rPr>
      </w:pPr>
    </w:p>
    <w:p w:rsidR="00451299" w:rsidRPr="00451299" w:rsidRDefault="00451299" w:rsidP="00451299">
      <w:pPr>
        <w:rPr>
          <w:sz w:val="28"/>
          <w:szCs w:val="28"/>
        </w:rPr>
      </w:pPr>
    </w:p>
    <w:p w:rsidR="00451299" w:rsidRPr="00451299" w:rsidRDefault="00451299" w:rsidP="00451299">
      <w:pPr>
        <w:rPr>
          <w:sz w:val="28"/>
          <w:szCs w:val="28"/>
        </w:rPr>
      </w:pPr>
      <w:r w:rsidRPr="00451299">
        <w:rPr>
          <w:sz w:val="28"/>
          <w:szCs w:val="28"/>
        </w:rPr>
        <w:t>уборка газонов от мусора и листвы — 192;</w:t>
      </w:r>
    </w:p>
    <w:p w:rsidR="00451299" w:rsidRPr="00451299" w:rsidRDefault="00451299" w:rsidP="00451299">
      <w:pPr>
        <w:rPr>
          <w:sz w:val="28"/>
          <w:szCs w:val="28"/>
        </w:rPr>
      </w:pPr>
    </w:p>
    <w:p w:rsidR="00451299" w:rsidRPr="00451299" w:rsidRDefault="00451299" w:rsidP="00451299">
      <w:pPr>
        <w:rPr>
          <w:sz w:val="28"/>
          <w:szCs w:val="28"/>
        </w:rPr>
      </w:pPr>
      <w:r w:rsidRPr="00451299">
        <w:rPr>
          <w:sz w:val="28"/>
          <w:szCs w:val="28"/>
        </w:rPr>
        <w:t>очистка фасадов от «</w:t>
      </w:r>
      <w:proofErr w:type="spellStart"/>
      <w:r w:rsidRPr="00451299">
        <w:rPr>
          <w:sz w:val="28"/>
          <w:szCs w:val="28"/>
        </w:rPr>
        <w:t>самоклея</w:t>
      </w:r>
      <w:proofErr w:type="spellEnd"/>
      <w:r w:rsidRPr="00451299">
        <w:rPr>
          <w:sz w:val="28"/>
          <w:szCs w:val="28"/>
        </w:rPr>
        <w:t>» и надписей — 167;</w:t>
      </w:r>
    </w:p>
    <w:p w:rsidR="00451299" w:rsidRPr="00451299" w:rsidRDefault="00451299" w:rsidP="00451299">
      <w:pPr>
        <w:rPr>
          <w:sz w:val="28"/>
          <w:szCs w:val="28"/>
        </w:rPr>
      </w:pPr>
    </w:p>
    <w:p w:rsidR="00451299" w:rsidRPr="00451299" w:rsidRDefault="00451299" w:rsidP="00451299">
      <w:pPr>
        <w:rPr>
          <w:sz w:val="28"/>
          <w:szCs w:val="28"/>
        </w:rPr>
      </w:pPr>
      <w:r w:rsidRPr="00451299">
        <w:rPr>
          <w:sz w:val="28"/>
          <w:szCs w:val="28"/>
        </w:rPr>
        <w:t>вывоз мешков с мусором и листвой — 102;</w:t>
      </w:r>
    </w:p>
    <w:p w:rsidR="00451299" w:rsidRPr="00451299" w:rsidRDefault="00451299" w:rsidP="00451299">
      <w:pPr>
        <w:rPr>
          <w:sz w:val="28"/>
          <w:szCs w:val="28"/>
        </w:rPr>
      </w:pPr>
    </w:p>
    <w:p w:rsidR="00451299" w:rsidRPr="00451299" w:rsidRDefault="00451299" w:rsidP="00451299">
      <w:pPr>
        <w:rPr>
          <w:sz w:val="28"/>
          <w:szCs w:val="28"/>
        </w:rPr>
      </w:pPr>
      <w:r w:rsidRPr="00451299">
        <w:rPr>
          <w:sz w:val="28"/>
          <w:szCs w:val="28"/>
        </w:rPr>
        <w:t>уборка территории — 78;</w:t>
      </w:r>
    </w:p>
    <w:p w:rsidR="00451299" w:rsidRPr="00451299" w:rsidRDefault="00451299" w:rsidP="00451299">
      <w:pPr>
        <w:rPr>
          <w:sz w:val="28"/>
          <w:szCs w:val="28"/>
        </w:rPr>
      </w:pPr>
    </w:p>
    <w:p w:rsidR="00451299" w:rsidRPr="00451299" w:rsidRDefault="00451299" w:rsidP="00451299">
      <w:pPr>
        <w:rPr>
          <w:sz w:val="28"/>
          <w:szCs w:val="28"/>
        </w:rPr>
      </w:pPr>
      <w:r w:rsidRPr="00451299">
        <w:rPr>
          <w:sz w:val="28"/>
          <w:szCs w:val="28"/>
        </w:rPr>
        <w:t>ремонт, замена и очистка водосточных труб — 63.</w:t>
      </w:r>
    </w:p>
    <w:p w:rsidR="00451299" w:rsidRPr="00451299" w:rsidRDefault="00451299" w:rsidP="00451299">
      <w:pPr>
        <w:rPr>
          <w:sz w:val="28"/>
          <w:szCs w:val="28"/>
        </w:rPr>
      </w:pPr>
    </w:p>
    <w:p w:rsidR="00451299" w:rsidRPr="00451299" w:rsidRDefault="00451299" w:rsidP="00451299">
      <w:pPr>
        <w:rPr>
          <w:sz w:val="28"/>
          <w:szCs w:val="28"/>
        </w:rPr>
      </w:pPr>
      <w:r w:rsidRPr="00451299">
        <w:rPr>
          <w:sz w:val="28"/>
          <w:szCs w:val="28"/>
        </w:rPr>
        <w:t>В рамках «Недели чистоты» надзорные органы использовали комплекс «Городовой». Он в реальном времени оценивает видеопоток с камер, выявляет дефекты и передаёт информацию о нарушениях в ГАТИ без человеческого вмешательства. Благодаря соглашению между ведомствами данные, касающиеся жилых домов, направляются в ГЖИ для принятия мер.</w:t>
      </w:r>
    </w:p>
    <w:p w:rsidR="00451299" w:rsidRPr="00451299" w:rsidRDefault="00451299" w:rsidP="00451299">
      <w:pPr>
        <w:rPr>
          <w:sz w:val="28"/>
          <w:szCs w:val="28"/>
        </w:rPr>
      </w:pPr>
    </w:p>
    <w:p w:rsidR="00451299" w:rsidRPr="00451299" w:rsidRDefault="00451299" w:rsidP="00451299">
      <w:pPr>
        <w:rPr>
          <w:sz w:val="28"/>
          <w:szCs w:val="28"/>
        </w:rPr>
      </w:pPr>
    </w:p>
    <w:p w:rsidR="00451299" w:rsidRPr="00451299" w:rsidRDefault="00451299" w:rsidP="00451299">
      <w:pPr>
        <w:rPr>
          <w:sz w:val="28"/>
          <w:szCs w:val="28"/>
        </w:rPr>
      </w:pPr>
      <w:r w:rsidRPr="00451299">
        <w:rPr>
          <w:sz w:val="28"/>
          <w:szCs w:val="28"/>
        </w:rPr>
        <w:t xml:space="preserve">По итогам осмотров управляющим организациям выданы предостережения для устранения нарушений. Возбуждено 39 административных дел по фактам наличия граффити на фасадах многоквартирных домов. Сумма наложенных штрафов составила 1,1 </w:t>
      </w:r>
      <w:proofErr w:type="gramStart"/>
      <w:r w:rsidRPr="00451299">
        <w:rPr>
          <w:sz w:val="28"/>
          <w:szCs w:val="28"/>
        </w:rPr>
        <w:t>млн</w:t>
      </w:r>
      <w:proofErr w:type="gramEnd"/>
      <w:r w:rsidRPr="00451299">
        <w:rPr>
          <w:sz w:val="28"/>
          <w:szCs w:val="28"/>
        </w:rPr>
        <w:t xml:space="preserve"> рублей. Объявлено 472 предостережения о недопустимости нарушения обязательных требований.</w:t>
      </w:r>
    </w:p>
    <w:p w:rsidR="00451299" w:rsidRPr="00451299" w:rsidRDefault="00451299" w:rsidP="00451299">
      <w:pPr>
        <w:rPr>
          <w:sz w:val="28"/>
          <w:szCs w:val="28"/>
        </w:rPr>
      </w:pPr>
    </w:p>
    <w:p w:rsidR="00451299" w:rsidRPr="00451299" w:rsidRDefault="00451299" w:rsidP="00451299">
      <w:pPr>
        <w:rPr>
          <w:sz w:val="28"/>
          <w:szCs w:val="28"/>
        </w:rPr>
      </w:pPr>
    </w:p>
    <w:p w:rsidR="00451299" w:rsidRDefault="00451299" w:rsidP="00451299">
      <w:pPr>
        <w:rPr>
          <w:sz w:val="28"/>
          <w:szCs w:val="28"/>
        </w:rPr>
      </w:pPr>
      <w:r w:rsidRPr="00451299">
        <w:rPr>
          <w:sz w:val="28"/>
          <w:szCs w:val="28"/>
        </w:rPr>
        <w:t>В целях профилактики правонарушений в адрес глав администраций районов</w:t>
      </w:r>
      <w:proofErr w:type="gramStart"/>
      <w:r w:rsidRPr="00451299">
        <w:rPr>
          <w:sz w:val="28"/>
          <w:szCs w:val="28"/>
        </w:rPr>
        <w:t xml:space="preserve"> С</w:t>
      </w:r>
      <w:proofErr w:type="gramEnd"/>
      <w:r w:rsidRPr="00451299">
        <w:rPr>
          <w:sz w:val="28"/>
          <w:szCs w:val="28"/>
        </w:rPr>
        <w:t>анкт</w:t>
      </w:r>
      <w:r w:rsidRPr="00451299">
        <w:rPr>
          <w:rFonts w:ascii="Cambria Math" w:hAnsi="Cambria Math" w:cs="Cambria Math"/>
          <w:sz w:val="28"/>
          <w:szCs w:val="28"/>
        </w:rPr>
        <w:t>‑</w:t>
      </w:r>
      <w:r w:rsidRPr="00451299">
        <w:rPr>
          <w:rFonts w:ascii="Calibri" w:hAnsi="Calibri" w:cs="Calibri"/>
          <w:sz w:val="28"/>
          <w:szCs w:val="28"/>
        </w:rPr>
        <w:t>Петербурга</w:t>
      </w:r>
      <w:r w:rsidRPr="00451299">
        <w:rPr>
          <w:sz w:val="28"/>
          <w:szCs w:val="28"/>
        </w:rPr>
        <w:t xml:space="preserve"> </w:t>
      </w:r>
      <w:r w:rsidRPr="00451299">
        <w:rPr>
          <w:rFonts w:ascii="Calibri" w:hAnsi="Calibri" w:cs="Calibri"/>
          <w:sz w:val="28"/>
          <w:szCs w:val="28"/>
        </w:rPr>
        <w:t>направлялись</w:t>
      </w:r>
      <w:r w:rsidRPr="00451299">
        <w:rPr>
          <w:sz w:val="28"/>
          <w:szCs w:val="28"/>
        </w:rPr>
        <w:t xml:space="preserve"> </w:t>
      </w:r>
      <w:r w:rsidRPr="00451299">
        <w:rPr>
          <w:rFonts w:ascii="Calibri" w:hAnsi="Calibri" w:cs="Calibri"/>
          <w:sz w:val="28"/>
          <w:szCs w:val="28"/>
        </w:rPr>
        <w:t>письма</w:t>
      </w:r>
      <w:r w:rsidRPr="00451299">
        <w:rPr>
          <w:sz w:val="28"/>
          <w:szCs w:val="28"/>
        </w:rPr>
        <w:t xml:space="preserve"> </w:t>
      </w:r>
      <w:r w:rsidRPr="00451299">
        <w:rPr>
          <w:rFonts w:ascii="Calibri" w:hAnsi="Calibri" w:cs="Calibri"/>
          <w:sz w:val="28"/>
          <w:szCs w:val="28"/>
        </w:rPr>
        <w:t>с</w:t>
      </w:r>
      <w:r w:rsidRPr="00451299">
        <w:rPr>
          <w:sz w:val="28"/>
          <w:szCs w:val="28"/>
        </w:rPr>
        <w:t xml:space="preserve"> </w:t>
      </w:r>
      <w:r w:rsidRPr="00451299">
        <w:rPr>
          <w:rFonts w:ascii="Calibri" w:hAnsi="Calibri" w:cs="Calibri"/>
          <w:sz w:val="28"/>
          <w:szCs w:val="28"/>
        </w:rPr>
        <w:t>фотоматериалами</w:t>
      </w:r>
      <w:r w:rsidRPr="00451299">
        <w:rPr>
          <w:sz w:val="28"/>
          <w:szCs w:val="28"/>
        </w:rPr>
        <w:t xml:space="preserve"> </w:t>
      </w:r>
      <w:r w:rsidRPr="00451299">
        <w:rPr>
          <w:rFonts w:ascii="Calibri" w:hAnsi="Calibri" w:cs="Calibri"/>
          <w:sz w:val="28"/>
          <w:szCs w:val="28"/>
        </w:rPr>
        <w:t>для</w:t>
      </w:r>
      <w:r w:rsidRPr="00451299">
        <w:rPr>
          <w:sz w:val="28"/>
          <w:szCs w:val="28"/>
        </w:rPr>
        <w:t xml:space="preserve"> </w:t>
      </w:r>
      <w:r w:rsidRPr="00451299">
        <w:rPr>
          <w:rFonts w:ascii="Calibri" w:hAnsi="Calibri" w:cs="Calibri"/>
          <w:sz w:val="28"/>
          <w:szCs w:val="28"/>
        </w:rPr>
        <w:t>принятия</w:t>
      </w:r>
      <w:r w:rsidRPr="00451299">
        <w:rPr>
          <w:sz w:val="28"/>
          <w:szCs w:val="28"/>
        </w:rPr>
        <w:t xml:space="preserve"> </w:t>
      </w:r>
      <w:r w:rsidRPr="00451299">
        <w:rPr>
          <w:rFonts w:ascii="Calibri" w:hAnsi="Calibri" w:cs="Calibri"/>
          <w:sz w:val="28"/>
          <w:szCs w:val="28"/>
        </w:rPr>
        <w:t>необходимых</w:t>
      </w:r>
      <w:r w:rsidRPr="00451299">
        <w:rPr>
          <w:sz w:val="28"/>
          <w:szCs w:val="28"/>
        </w:rPr>
        <w:t xml:space="preserve"> </w:t>
      </w:r>
      <w:r w:rsidRPr="00451299">
        <w:rPr>
          <w:rFonts w:ascii="Calibri" w:hAnsi="Calibri" w:cs="Calibri"/>
          <w:sz w:val="28"/>
          <w:szCs w:val="28"/>
        </w:rPr>
        <w:t>и</w:t>
      </w:r>
      <w:r w:rsidRPr="00451299">
        <w:rPr>
          <w:sz w:val="28"/>
          <w:szCs w:val="28"/>
        </w:rPr>
        <w:t xml:space="preserve"> </w:t>
      </w:r>
      <w:r w:rsidRPr="00451299">
        <w:rPr>
          <w:rFonts w:ascii="Calibri" w:hAnsi="Calibri" w:cs="Calibri"/>
          <w:sz w:val="28"/>
          <w:szCs w:val="28"/>
        </w:rPr>
        <w:t>своевременных</w:t>
      </w:r>
      <w:r w:rsidRPr="00451299">
        <w:rPr>
          <w:sz w:val="28"/>
          <w:szCs w:val="28"/>
        </w:rPr>
        <w:t xml:space="preserve"> </w:t>
      </w:r>
      <w:r w:rsidRPr="00451299">
        <w:rPr>
          <w:rFonts w:ascii="Calibri" w:hAnsi="Calibri" w:cs="Calibri"/>
          <w:sz w:val="28"/>
          <w:szCs w:val="28"/>
        </w:rPr>
        <w:t>мер</w:t>
      </w:r>
      <w:r w:rsidRPr="00451299">
        <w:rPr>
          <w:sz w:val="28"/>
          <w:szCs w:val="28"/>
        </w:rPr>
        <w:t xml:space="preserve"> </w:t>
      </w:r>
      <w:r w:rsidRPr="00451299">
        <w:rPr>
          <w:rFonts w:ascii="Calibri" w:hAnsi="Calibri" w:cs="Calibri"/>
          <w:sz w:val="28"/>
          <w:szCs w:val="28"/>
        </w:rPr>
        <w:t>по</w:t>
      </w:r>
      <w:r w:rsidRPr="00451299">
        <w:rPr>
          <w:sz w:val="28"/>
          <w:szCs w:val="28"/>
        </w:rPr>
        <w:t xml:space="preserve"> </w:t>
      </w:r>
      <w:r w:rsidRPr="00451299">
        <w:rPr>
          <w:rFonts w:ascii="Calibri" w:hAnsi="Calibri" w:cs="Calibri"/>
          <w:sz w:val="28"/>
          <w:szCs w:val="28"/>
        </w:rPr>
        <w:t>устранению</w:t>
      </w:r>
      <w:r w:rsidRPr="00451299">
        <w:rPr>
          <w:sz w:val="28"/>
          <w:szCs w:val="28"/>
        </w:rPr>
        <w:t xml:space="preserve"> </w:t>
      </w:r>
      <w:r w:rsidRPr="00451299">
        <w:rPr>
          <w:rFonts w:ascii="Calibri" w:hAnsi="Calibri" w:cs="Calibri"/>
          <w:sz w:val="28"/>
          <w:szCs w:val="28"/>
        </w:rPr>
        <w:t>нарушений</w:t>
      </w:r>
      <w:r w:rsidRPr="00451299">
        <w:rPr>
          <w:sz w:val="28"/>
          <w:szCs w:val="28"/>
        </w:rPr>
        <w:t>.</w:t>
      </w:r>
    </w:p>
    <w:p w:rsidR="00451299" w:rsidRPr="00451299" w:rsidRDefault="00451299" w:rsidP="00451299">
      <w:pPr>
        <w:rPr>
          <w:sz w:val="28"/>
          <w:szCs w:val="28"/>
        </w:rPr>
      </w:pPr>
    </w:p>
    <w:p w:rsidR="00005A73" w:rsidRPr="00451299" w:rsidRDefault="00005A73" w:rsidP="00005A73">
      <w:pPr>
        <w:pStyle w:val="a3"/>
        <w:numPr>
          <w:ilvl w:val="0"/>
          <w:numId w:val="1"/>
        </w:numPr>
        <w:rPr>
          <w:b/>
          <w:sz w:val="28"/>
          <w:szCs w:val="28"/>
        </w:rPr>
      </w:pPr>
      <w:r w:rsidRPr="00451299">
        <w:rPr>
          <w:b/>
          <w:sz w:val="28"/>
          <w:szCs w:val="28"/>
        </w:rPr>
        <w:t>Сайт НП «ЖКХ Контроль» (Москва).</w:t>
      </w:r>
    </w:p>
    <w:p w:rsidR="00451299" w:rsidRDefault="00451299" w:rsidP="00451299">
      <w:pPr>
        <w:pStyle w:val="a3"/>
        <w:rPr>
          <w:rFonts w:ascii="Calibri" w:hAnsi="Calibri" w:cs="Calibri"/>
          <w:sz w:val="28"/>
          <w:szCs w:val="28"/>
        </w:rPr>
      </w:pPr>
      <w:r>
        <w:rPr>
          <w:sz w:val="28"/>
          <w:szCs w:val="28"/>
        </w:rPr>
        <w:t xml:space="preserve">14.05.2026 г. </w:t>
      </w:r>
      <w:r w:rsidRPr="00451299">
        <w:rPr>
          <w:sz w:val="28"/>
          <w:szCs w:val="28"/>
        </w:rPr>
        <w:t>Отчет Губернатора</w:t>
      </w:r>
      <w:proofErr w:type="gramStart"/>
      <w:r w:rsidRPr="00451299">
        <w:rPr>
          <w:sz w:val="28"/>
          <w:szCs w:val="28"/>
        </w:rPr>
        <w:t xml:space="preserve"> С</w:t>
      </w:r>
      <w:proofErr w:type="gramEnd"/>
      <w:r w:rsidRPr="00451299">
        <w:rPr>
          <w:sz w:val="28"/>
          <w:szCs w:val="28"/>
        </w:rPr>
        <w:t>анкт</w:t>
      </w:r>
      <w:r w:rsidRPr="00451299">
        <w:rPr>
          <w:rFonts w:ascii="Cambria Math" w:hAnsi="Cambria Math" w:cs="Cambria Math"/>
          <w:sz w:val="28"/>
          <w:szCs w:val="28"/>
        </w:rPr>
        <w:t>‑</w:t>
      </w:r>
      <w:r w:rsidRPr="00451299">
        <w:rPr>
          <w:rFonts w:ascii="Calibri" w:hAnsi="Calibri" w:cs="Calibri"/>
          <w:sz w:val="28"/>
          <w:szCs w:val="28"/>
        </w:rPr>
        <w:t>Петербурга</w:t>
      </w:r>
      <w:r w:rsidRPr="00451299">
        <w:rPr>
          <w:sz w:val="28"/>
          <w:szCs w:val="28"/>
        </w:rPr>
        <w:t xml:space="preserve"> </w:t>
      </w:r>
      <w:r w:rsidRPr="00451299">
        <w:rPr>
          <w:rFonts w:ascii="Calibri" w:hAnsi="Calibri" w:cs="Calibri"/>
          <w:sz w:val="28"/>
          <w:szCs w:val="28"/>
        </w:rPr>
        <w:t>перед</w:t>
      </w:r>
      <w:r w:rsidRPr="00451299">
        <w:rPr>
          <w:sz w:val="28"/>
          <w:szCs w:val="28"/>
        </w:rPr>
        <w:t xml:space="preserve"> </w:t>
      </w:r>
      <w:r w:rsidRPr="00451299">
        <w:rPr>
          <w:rFonts w:ascii="Calibri" w:hAnsi="Calibri" w:cs="Calibri"/>
          <w:sz w:val="28"/>
          <w:szCs w:val="28"/>
        </w:rPr>
        <w:t>Законодательным</w:t>
      </w:r>
      <w:r w:rsidRPr="00451299">
        <w:rPr>
          <w:sz w:val="28"/>
          <w:szCs w:val="28"/>
        </w:rPr>
        <w:t xml:space="preserve"> </w:t>
      </w:r>
      <w:r w:rsidRPr="00451299">
        <w:rPr>
          <w:rFonts w:ascii="Calibri" w:hAnsi="Calibri" w:cs="Calibri"/>
          <w:sz w:val="28"/>
          <w:szCs w:val="28"/>
        </w:rPr>
        <w:t>Собранием</w:t>
      </w:r>
      <w:r w:rsidRPr="00451299">
        <w:rPr>
          <w:sz w:val="28"/>
          <w:szCs w:val="28"/>
        </w:rPr>
        <w:t xml:space="preserve"> </w:t>
      </w:r>
      <w:r w:rsidRPr="00451299">
        <w:rPr>
          <w:rFonts w:ascii="Calibri" w:hAnsi="Calibri" w:cs="Calibri"/>
          <w:sz w:val="28"/>
          <w:szCs w:val="28"/>
        </w:rPr>
        <w:t>за</w:t>
      </w:r>
      <w:r w:rsidRPr="00451299">
        <w:rPr>
          <w:sz w:val="28"/>
          <w:szCs w:val="28"/>
        </w:rPr>
        <w:t xml:space="preserve"> 2025 </w:t>
      </w:r>
      <w:r w:rsidRPr="00451299">
        <w:rPr>
          <w:rFonts w:ascii="Calibri" w:hAnsi="Calibri" w:cs="Calibri"/>
          <w:sz w:val="28"/>
          <w:szCs w:val="28"/>
        </w:rPr>
        <w:t>год</w:t>
      </w:r>
    </w:p>
    <w:p w:rsidR="00451299" w:rsidRDefault="00451299" w:rsidP="00451299">
      <w:pPr>
        <w:pStyle w:val="a3"/>
        <w:rPr>
          <w:sz w:val="28"/>
          <w:szCs w:val="28"/>
        </w:rPr>
      </w:pPr>
      <w:hyperlink r:id="rId20" w:history="1">
        <w:r w:rsidRPr="00260E70">
          <w:rPr>
            <w:rStyle w:val="a4"/>
            <w:sz w:val="28"/>
            <w:szCs w:val="28"/>
          </w:rPr>
          <w:t>http://gkhkontrol.ru/2026/05/отчет-губернатора-</w:t>
        </w:r>
      </w:hyperlink>
    </w:p>
    <w:p w:rsidR="00451299" w:rsidRPr="00451299" w:rsidRDefault="00451299" w:rsidP="00451299">
      <w:pPr>
        <w:pStyle w:val="a3"/>
        <w:rPr>
          <w:sz w:val="28"/>
          <w:szCs w:val="28"/>
        </w:rPr>
      </w:pPr>
      <w:r w:rsidRPr="00451299">
        <w:rPr>
          <w:sz w:val="28"/>
          <w:szCs w:val="28"/>
        </w:rPr>
        <w:lastRenderedPageBreak/>
        <w:t xml:space="preserve">Вчера в Большом зале Мариинского дворца состоялось одно из важных событий парламентского года: губернатор Петербурга Александр </w:t>
      </w:r>
      <w:proofErr w:type="spellStart"/>
      <w:r w:rsidRPr="00451299">
        <w:rPr>
          <w:sz w:val="28"/>
          <w:szCs w:val="28"/>
        </w:rPr>
        <w:t>Беглов</w:t>
      </w:r>
      <w:proofErr w:type="spellEnd"/>
      <w:r w:rsidRPr="00451299">
        <w:rPr>
          <w:sz w:val="28"/>
          <w:szCs w:val="28"/>
        </w:rPr>
        <w:t xml:space="preserve"> выступил перед депутатами Законодательного собрания с ежегодным отчетом о работе городского правительства.</w:t>
      </w:r>
    </w:p>
    <w:p w:rsidR="00451299" w:rsidRPr="00451299" w:rsidRDefault="00451299" w:rsidP="00451299">
      <w:pPr>
        <w:pStyle w:val="a3"/>
        <w:rPr>
          <w:sz w:val="28"/>
          <w:szCs w:val="28"/>
        </w:rPr>
      </w:pPr>
    </w:p>
    <w:p w:rsidR="00451299" w:rsidRPr="00451299" w:rsidRDefault="00451299" w:rsidP="00451299">
      <w:pPr>
        <w:pStyle w:val="a3"/>
        <w:rPr>
          <w:sz w:val="28"/>
          <w:szCs w:val="28"/>
        </w:rPr>
      </w:pPr>
      <w:r w:rsidRPr="00451299">
        <w:rPr>
          <w:sz w:val="28"/>
          <w:szCs w:val="28"/>
        </w:rPr>
        <w:t xml:space="preserve"> По этому случаю в Большой зал заседаний традиционно пригласили руководителей районов и муниципалитетов, почётных граждан Петербурга, ветеранов Великой Отечественной войны и СВО, представителей религиозных организаций и общественников.</w:t>
      </w:r>
    </w:p>
    <w:p w:rsidR="00451299" w:rsidRPr="00451299" w:rsidRDefault="00451299" w:rsidP="00451299">
      <w:pPr>
        <w:pStyle w:val="a3"/>
        <w:rPr>
          <w:sz w:val="28"/>
          <w:szCs w:val="28"/>
        </w:rPr>
      </w:pPr>
    </w:p>
    <w:p w:rsidR="00451299" w:rsidRPr="00451299" w:rsidRDefault="00451299" w:rsidP="00451299">
      <w:pPr>
        <w:pStyle w:val="a3"/>
        <w:rPr>
          <w:sz w:val="28"/>
          <w:szCs w:val="28"/>
        </w:rPr>
      </w:pPr>
      <w:r w:rsidRPr="00451299">
        <w:rPr>
          <w:sz w:val="28"/>
          <w:szCs w:val="28"/>
        </w:rPr>
        <w:t>Доклад губернатора продолжался час с четвертью и был построен на основе десяти приоритетов развития города. Он был проиллюстрирован не только слайдами с цифрами, но и фрагментами выступлений главы государства Владимира Путина по каждой теме — в подтверждение того, что Северная столица развивается в соответствии с национальными задачами.</w:t>
      </w:r>
    </w:p>
    <w:p w:rsidR="00451299" w:rsidRPr="00451299" w:rsidRDefault="00451299" w:rsidP="00451299">
      <w:pPr>
        <w:pStyle w:val="a3"/>
        <w:rPr>
          <w:sz w:val="28"/>
          <w:szCs w:val="28"/>
        </w:rPr>
      </w:pPr>
    </w:p>
    <w:p w:rsidR="00451299" w:rsidRPr="00451299" w:rsidRDefault="00451299" w:rsidP="00451299">
      <w:pPr>
        <w:pStyle w:val="a3"/>
        <w:rPr>
          <w:sz w:val="28"/>
          <w:szCs w:val="28"/>
        </w:rPr>
      </w:pPr>
    </w:p>
    <w:p w:rsidR="00451299" w:rsidRPr="00451299" w:rsidRDefault="00451299" w:rsidP="00451299">
      <w:pPr>
        <w:pStyle w:val="a3"/>
        <w:rPr>
          <w:sz w:val="28"/>
          <w:szCs w:val="28"/>
        </w:rPr>
      </w:pPr>
      <w:r w:rsidRPr="00451299">
        <w:rPr>
          <w:sz w:val="28"/>
          <w:szCs w:val="28"/>
        </w:rPr>
        <w:t xml:space="preserve">Как сообщил Александр </w:t>
      </w:r>
      <w:proofErr w:type="spellStart"/>
      <w:r w:rsidRPr="00451299">
        <w:rPr>
          <w:sz w:val="28"/>
          <w:szCs w:val="28"/>
        </w:rPr>
        <w:t>Бег­лов</w:t>
      </w:r>
      <w:proofErr w:type="spellEnd"/>
      <w:r w:rsidRPr="00451299">
        <w:rPr>
          <w:sz w:val="28"/>
          <w:szCs w:val="28"/>
        </w:rPr>
        <w:t>, Петербург в полном объеме выполнил национальные проекты предыдущего периода, а сегодня в городе реализуют 10 национальных проектов и 39 региональных. По словам губернатора, за последние пять лет вклад города в общенациональные показатели увеличился с 5,6 до 7 %, что позволило ему войти в топ-3 регионов-лидеров.</w:t>
      </w:r>
    </w:p>
    <w:p w:rsidR="00451299" w:rsidRPr="00451299" w:rsidRDefault="00451299" w:rsidP="00451299">
      <w:pPr>
        <w:pStyle w:val="a3"/>
        <w:rPr>
          <w:sz w:val="28"/>
          <w:szCs w:val="28"/>
        </w:rPr>
      </w:pPr>
    </w:p>
    <w:p w:rsidR="00451299" w:rsidRPr="00451299" w:rsidRDefault="00451299" w:rsidP="00451299">
      <w:pPr>
        <w:pStyle w:val="a3"/>
        <w:rPr>
          <w:sz w:val="28"/>
          <w:szCs w:val="28"/>
        </w:rPr>
      </w:pPr>
    </w:p>
    <w:p w:rsidR="00451299" w:rsidRPr="00451299" w:rsidRDefault="00451299" w:rsidP="00451299">
      <w:pPr>
        <w:pStyle w:val="a3"/>
        <w:rPr>
          <w:sz w:val="28"/>
          <w:szCs w:val="28"/>
        </w:rPr>
      </w:pPr>
      <w:r w:rsidRPr="00451299">
        <w:rPr>
          <w:sz w:val="28"/>
          <w:szCs w:val="28"/>
        </w:rPr>
        <w:t xml:space="preserve">В 2025 году объем инвестиций в городе составил 1 </w:t>
      </w:r>
      <w:proofErr w:type="gramStart"/>
      <w:r w:rsidRPr="00451299">
        <w:rPr>
          <w:sz w:val="28"/>
          <w:szCs w:val="28"/>
        </w:rPr>
        <w:t>трлн</w:t>
      </w:r>
      <w:proofErr w:type="gramEnd"/>
      <w:r w:rsidRPr="00451299">
        <w:rPr>
          <w:sz w:val="28"/>
          <w:szCs w:val="28"/>
        </w:rPr>
        <w:t xml:space="preserve"> 735 млрд рублей, что на 181 млрд рублей больше 2024</w:t>
      </w:r>
      <w:r w:rsidRPr="00451299">
        <w:rPr>
          <w:rFonts w:ascii="Cambria Math" w:hAnsi="Cambria Math" w:cs="Cambria Math"/>
          <w:sz w:val="28"/>
          <w:szCs w:val="28"/>
        </w:rPr>
        <w:t>‑</w:t>
      </w:r>
      <w:r w:rsidRPr="00451299">
        <w:rPr>
          <w:rFonts w:ascii="Calibri" w:hAnsi="Calibri" w:cs="Calibri"/>
          <w:sz w:val="28"/>
          <w:szCs w:val="28"/>
        </w:rPr>
        <w:t>го</w:t>
      </w:r>
      <w:r w:rsidRPr="00451299">
        <w:rPr>
          <w:sz w:val="28"/>
          <w:szCs w:val="28"/>
        </w:rPr>
        <w:t xml:space="preserve">. </w:t>
      </w:r>
      <w:r w:rsidRPr="00451299">
        <w:rPr>
          <w:rFonts w:ascii="Calibri" w:hAnsi="Calibri" w:cs="Calibri"/>
          <w:sz w:val="28"/>
          <w:szCs w:val="28"/>
        </w:rPr>
        <w:t>Причем</w:t>
      </w:r>
      <w:r w:rsidRPr="00451299">
        <w:rPr>
          <w:sz w:val="28"/>
          <w:szCs w:val="28"/>
        </w:rPr>
        <w:t xml:space="preserve"> </w:t>
      </w:r>
      <w:r w:rsidRPr="00451299">
        <w:rPr>
          <w:rFonts w:ascii="Calibri" w:hAnsi="Calibri" w:cs="Calibri"/>
          <w:sz w:val="28"/>
          <w:szCs w:val="28"/>
        </w:rPr>
        <w:t>доля</w:t>
      </w:r>
      <w:r w:rsidRPr="00451299">
        <w:rPr>
          <w:sz w:val="28"/>
          <w:szCs w:val="28"/>
        </w:rPr>
        <w:t xml:space="preserve"> </w:t>
      </w:r>
      <w:r w:rsidRPr="00451299">
        <w:rPr>
          <w:rFonts w:ascii="Calibri" w:hAnsi="Calibri" w:cs="Calibri"/>
          <w:sz w:val="28"/>
          <w:szCs w:val="28"/>
        </w:rPr>
        <w:t>вложений</w:t>
      </w:r>
      <w:r w:rsidRPr="00451299">
        <w:rPr>
          <w:sz w:val="28"/>
          <w:szCs w:val="28"/>
        </w:rPr>
        <w:t xml:space="preserve"> </w:t>
      </w:r>
      <w:r w:rsidRPr="00451299">
        <w:rPr>
          <w:rFonts w:ascii="Calibri" w:hAnsi="Calibri" w:cs="Calibri"/>
          <w:sz w:val="28"/>
          <w:szCs w:val="28"/>
        </w:rPr>
        <w:t>в</w:t>
      </w:r>
      <w:r w:rsidRPr="00451299">
        <w:rPr>
          <w:sz w:val="28"/>
          <w:szCs w:val="28"/>
        </w:rPr>
        <w:t xml:space="preserve"> </w:t>
      </w:r>
      <w:r w:rsidRPr="00451299">
        <w:rPr>
          <w:rFonts w:ascii="Calibri" w:hAnsi="Calibri" w:cs="Calibri"/>
          <w:sz w:val="28"/>
          <w:szCs w:val="28"/>
        </w:rPr>
        <w:t>объекты</w:t>
      </w:r>
      <w:r w:rsidRPr="00451299">
        <w:rPr>
          <w:sz w:val="28"/>
          <w:szCs w:val="28"/>
        </w:rPr>
        <w:t xml:space="preserve"> </w:t>
      </w:r>
      <w:r w:rsidRPr="00451299">
        <w:rPr>
          <w:rFonts w:ascii="Calibri" w:hAnsi="Calibri" w:cs="Calibri"/>
          <w:sz w:val="28"/>
          <w:szCs w:val="28"/>
        </w:rPr>
        <w:t>интеллектуальной</w:t>
      </w:r>
      <w:r w:rsidRPr="00451299">
        <w:rPr>
          <w:sz w:val="28"/>
          <w:szCs w:val="28"/>
        </w:rPr>
        <w:t xml:space="preserve"> </w:t>
      </w:r>
      <w:r w:rsidRPr="00451299">
        <w:rPr>
          <w:rFonts w:ascii="Calibri" w:hAnsi="Calibri" w:cs="Calibri"/>
          <w:sz w:val="28"/>
          <w:szCs w:val="28"/>
        </w:rPr>
        <w:t>собственности</w:t>
      </w:r>
      <w:r w:rsidRPr="00451299">
        <w:rPr>
          <w:sz w:val="28"/>
          <w:szCs w:val="28"/>
        </w:rPr>
        <w:t xml:space="preserve"> </w:t>
      </w:r>
      <w:r w:rsidRPr="00451299">
        <w:rPr>
          <w:rFonts w:ascii="Calibri" w:hAnsi="Calibri" w:cs="Calibri"/>
          <w:sz w:val="28"/>
          <w:szCs w:val="28"/>
        </w:rPr>
        <w:t>выросла</w:t>
      </w:r>
      <w:r w:rsidRPr="00451299">
        <w:rPr>
          <w:sz w:val="28"/>
          <w:szCs w:val="28"/>
        </w:rPr>
        <w:t xml:space="preserve"> </w:t>
      </w:r>
      <w:r w:rsidRPr="00451299">
        <w:rPr>
          <w:rFonts w:ascii="Calibri" w:hAnsi="Calibri" w:cs="Calibri"/>
          <w:sz w:val="28"/>
          <w:szCs w:val="28"/>
        </w:rPr>
        <w:t>более</w:t>
      </w:r>
      <w:r w:rsidRPr="00451299">
        <w:rPr>
          <w:sz w:val="28"/>
          <w:szCs w:val="28"/>
        </w:rPr>
        <w:t xml:space="preserve"> </w:t>
      </w:r>
      <w:r w:rsidRPr="00451299">
        <w:rPr>
          <w:rFonts w:ascii="Calibri" w:hAnsi="Calibri" w:cs="Calibri"/>
          <w:sz w:val="28"/>
          <w:szCs w:val="28"/>
        </w:rPr>
        <w:t>чем</w:t>
      </w:r>
      <w:r w:rsidRPr="00451299">
        <w:rPr>
          <w:sz w:val="28"/>
          <w:szCs w:val="28"/>
        </w:rPr>
        <w:t xml:space="preserve"> </w:t>
      </w:r>
      <w:r w:rsidRPr="00451299">
        <w:rPr>
          <w:rFonts w:ascii="Calibri" w:hAnsi="Calibri" w:cs="Calibri"/>
          <w:sz w:val="28"/>
          <w:szCs w:val="28"/>
        </w:rPr>
        <w:t>в</w:t>
      </w:r>
      <w:r w:rsidRPr="00451299">
        <w:rPr>
          <w:sz w:val="28"/>
          <w:szCs w:val="28"/>
        </w:rPr>
        <w:t xml:space="preserve"> </w:t>
      </w:r>
      <w:r w:rsidRPr="00451299">
        <w:rPr>
          <w:rFonts w:ascii="Calibri" w:hAnsi="Calibri" w:cs="Calibri"/>
          <w:sz w:val="28"/>
          <w:szCs w:val="28"/>
        </w:rPr>
        <w:t>два</w:t>
      </w:r>
      <w:r w:rsidRPr="00451299">
        <w:rPr>
          <w:sz w:val="28"/>
          <w:szCs w:val="28"/>
        </w:rPr>
        <w:t xml:space="preserve"> </w:t>
      </w:r>
      <w:r w:rsidRPr="00451299">
        <w:rPr>
          <w:rFonts w:ascii="Calibri" w:hAnsi="Calibri" w:cs="Calibri"/>
          <w:sz w:val="28"/>
          <w:szCs w:val="28"/>
        </w:rPr>
        <w:t>раза</w:t>
      </w:r>
      <w:r w:rsidRPr="00451299">
        <w:rPr>
          <w:sz w:val="28"/>
          <w:szCs w:val="28"/>
        </w:rPr>
        <w:t xml:space="preserve"> </w:t>
      </w:r>
      <w:r w:rsidRPr="00451299">
        <w:rPr>
          <w:rFonts w:ascii="Calibri" w:hAnsi="Calibri" w:cs="Calibri"/>
          <w:sz w:val="28"/>
          <w:szCs w:val="28"/>
        </w:rPr>
        <w:t>—</w:t>
      </w:r>
      <w:r w:rsidRPr="00451299">
        <w:rPr>
          <w:sz w:val="28"/>
          <w:szCs w:val="28"/>
        </w:rPr>
        <w:t xml:space="preserve"> </w:t>
      </w:r>
      <w:r w:rsidRPr="00451299">
        <w:rPr>
          <w:rFonts w:ascii="Calibri" w:hAnsi="Calibri" w:cs="Calibri"/>
          <w:sz w:val="28"/>
          <w:szCs w:val="28"/>
        </w:rPr>
        <w:t>с</w:t>
      </w:r>
      <w:r w:rsidRPr="00451299">
        <w:rPr>
          <w:sz w:val="28"/>
          <w:szCs w:val="28"/>
        </w:rPr>
        <w:t xml:space="preserve"> 4,6 </w:t>
      </w:r>
      <w:r w:rsidRPr="00451299">
        <w:rPr>
          <w:rFonts w:ascii="Calibri" w:hAnsi="Calibri" w:cs="Calibri"/>
          <w:sz w:val="28"/>
          <w:szCs w:val="28"/>
        </w:rPr>
        <w:t>до</w:t>
      </w:r>
      <w:r w:rsidRPr="00451299">
        <w:rPr>
          <w:sz w:val="28"/>
          <w:szCs w:val="28"/>
        </w:rPr>
        <w:t xml:space="preserve"> 9,8 %, </w:t>
      </w:r>
      <w:r w:rsidRPr="00451299">
        <w:rPr>
          <w:rFonts w:ascii="Calibri" w:hAnsi="Calibri" w:cs="Calibri"/>
          <w:sz w:val="28"/>
          <w:szCs w:val="28"/>
        </w:rPr>
        <w:t>что</w:t>
      </w:r>
      <w:r w:rsidRPr="00451299">
        <w:rPr>
          <w:sz w:val="28"/>
          <w:szCs w:val="28"/>
        </w:rPr>
        <w:t xml:space="preserve"> </w:t>
      </w:r>
      <w:r w:rsidRPr="00451299">
        <w:rPr>
          <w:rFonts w:ascii="Calibri" w:hAnsi="Calibri" w:cs="Calibri"/>
          <w:sz w:val="28"/>
          <w:szCs w:val="28"/>
        </w:rPr>
        <w:t>свидетельствует</w:t>
      </w:r>
      <w:r w:rsidRPr="00451299">
        <w:rPr>
          <w:sz w:val="28"/>
          <w:szCs w:val="28"/>
        </w:rPr>
        <w:t xml:space="preserve"> </w:t>
      </w:r>
      <w:r w:rsidRPr="00451299">
        <w:rPr>
          <w:rFonts w:ascii="Calibri" w:hAnsi="Calibri" w:cs="Calibri"/>
          <w:sz w:val="28"/>
          <w:szCs w:val="28"/>
        </w:rPr>
        <w:t>о</w:t>
      </w:r>
      <w:r w:rsidRPr="00451299">
        <w:rPr>
          <w:sz w:val="28"/>
          <w:szCs w:val="28"/>
        </w:rPr>
        <w:t xml:space="preserve"> </w:t>
      </w:r>
      <w:r w:rsidRPr="00451299">
        <w:rPr>
          <w:rFonts w:ascii="Calibri" w:hAnsi="Calibri" w:cs="Calibri"/>
          <w:sz w:val="28"/>
          <w:szCs w:val="28"/>
        </w:rPr>
        <w:t>переходе</w:t>
      </w:r>
      <w:r w:rsidRPr="00451299">
        <w:rPr>
          <w:sz w:val="28"/>
          <w:szCs w:val="28"/>
        </w:rPr>
        <w:t xml:space="preserve"> </w:t>
      </w:r>
      <w:r w:rsidRPr="00451299">
        <w:rPr>
          <w:rFonts w:ascii="Calibri" w:hAnsi="Calibri" w:cs="Calibri"/>
          <w:sz w:val="28"/>
          <w:szCs w:val="28"/>
        </w:rPr>
        <w:t>городской</w:t>
      </w:r>
      <w:r w:rsidRPr="00451299">
        <w:rPr>
          <w:sz w:val="28"/>
          <w:szCs w:val="28"/>
        </w:rPr>
        <w:t xml:space="preserve"> </w:t>
      </w:r>
      <w:r w:rsidRPr="00451299">
        <w:rPr>
          <w:rFonts w:ascii="Calibri" w:hAnsi="Calibri" w:cs="Calibri"/>
          <w:sz w:val="28"/>
          <w:szCs w:val="28"/>
        </w:rPr>
        <w:t>экономики</w:t>
      </w:r>
      <w:r w:rsidRPr="00451299">
        <w:rPr>
          <w:sz w:val="28"/>
          <w:szCs w:val="28"/>
        </w:rPr>
        <w:t xml:space="preserve"> </w:t>
      </w:r>
      <w:r w:rsidRPr="00451299">
        <w:rPr>
          <w:rFonts w:ascii="Calibri" w:hAnsi="Calibri" w:cs="Calibri"/>
          <w:sz w:val="28"/>
          <w:szCs w:val="28"/>
        </w:rPr>
        <w:t>к</w:t>
      </w:r>
      <w:r w:rsidRPr="00451299">
        <w:rPr>
          <w:sz w:val="28"/>
          <w:szCs w:val="28"/>
        </w:rPr>
        <w:t xml:space="preserve"> </w:t>
      </w:r>
      <w:r w:rsidRPr="00451299">
        <w:rPr>
          <w:rFonts w:ascii="Calibri" w:hAnsi="Calibri" w:cs="Calibri"/>
          <w:sz w:val="28"/>
          <w:szCs w:val="28"/>
        </w:rPr>
        <w:t>инновационной</w:t>
      </w:r>
      <w:r w:rsidRPr="00451299">
        <w:rPr>
          <w:sz w:val="28"/>
          <w:szCs w:val="28"/>
        </w:rPr>
        <w:t xml:space="preserve"> </w:t>
      </w:r>
      <w:r w:rsidRPr="00451299">
        <w:rPr>
          <w:rFonts w:ascii="Calibri" w:hAnsi="Calibri" w:cs="Calibri"/>
          <w:sz w:val="28"/>
          <w:szCs w:val="28"/>
        </w:rPr>
        <w:t>м</w:t>
      </w:r>
      <w:r w:rsidRPr="00451299">
        <w:rPr>
          <w:sz w:val="28"/>
          <w:szCs w:val="28"/>
        </w:rPr>
        <w:t>одели развития.</w:t>
      </w:r>
    </w:p>
    <w:p w:rsidR="00451299" w:rsidRPr="00451299" w:rsidRDefault="00451299" w:rsidP="00451299">
      <w:pPr>
        <w:pStyle w:val="a3"/>
        <w:rPr>
          <w:sz w:val="28"/>
          <w:szCs w:val="28"/>
        </w:rPr>
      </w:pPr>
    </w:p>
    <w:p w:rsidR="00451299" w:rsidRPr="00451299" w:rsidRDefault="00451299" w:rsidP="00451299">
      <w:pPr>
        <w:pStyle w:val="a3"/>
        <w:rPr>
          <w:sz w:val="28"/>
          <w:szCs w:val="28"/>
        </w:rPr>
      </w:pPr>
    </w:p>
    <w:p w:rsidR="00451299" w:rsidRPr="00451299" w:rsidRDefault="00451299" w:rsidP="00451299">
      <w:pPr>
        <w:pStyle w:val="a3"/>
        <w:rPr>
          <w:sz w:val="28"/>
          <w:szCs w:val="28"/>
        </w:rPr>
      </w:pPr>
      <w:r w:rsidRPr="00451299">
        <w:rPr>
          <w:sz w:val="28"/>
          <w:szCs w:val="28"/>
        </w:rPr>
        <w:t xml:space="preserve">Согласно прогнозам, валовой региональный продукт (ВРП) Петербурга по итогам 2025 года превысит отметку 14 </w:t>
      </w:r>
      <w:proofErr w:type="gramStart"/>
      <w:r w:rsidRPr="00451299">
        <w:rPr>
          <w:sz w:val="28"/>
          <w:szCs w:val="28"/>
        </w:rPr>
        <w:t>трлн</w:t>
      </w:r>
      <w:proofErr w:type="gramEnd"/>
      <w:r w:rsidRPr="00451299">
        <w:rPr>
          <w:sz w:val="28"/>
          <w:szCs w:val="28"/>
        </w:rPr>
        <w:t xml:space="preserve"> рублей, прибавив на 3 % по сравнению с 2024 годом.</w:t>
      </w:r>
    </w:p>
    <w:p w:rsidR="00451299" w:rsidRPr="00451299" w:rsidRDefault="00451299" w:rsidP="00451299">
      <w:pPr>
        <w:pStyle w:val="a3"/>
        <w:rPr>
          <w:sz w:val="28"/>
          <w:szCs w:val="28"/>
        </w:rPr>
      </w:pPr>
    </w:p>
    <w:p w:rsidR="00451299" w:rsidRPr="00451299" w:rsidRDefault="00451299" w:rsidP="00451299">
      <w:pPr>
        <w:pStyle w:val="a3"/>
        <w:rPr>
          <w:sz w:val="28"/>
          <w:szCs w:val="28"/>
        </w:rPr>
      </w:pPr>
      <w:r w:rsidRPr="00451299">
        <w:rPr>
          <w:sz w:val="28"/>
          <w:szCs w:val="28"/>
        </w:rPr>
        <w:lastRenderedPageBreak/>
        <w:t xml:space="preserve">Руководитель Центра «ЖКХ Контроль» в Санкт-Петербурге Алла </w:t>
      </w:r>
      <w:proofErr w:type="spellStart"/>
      <w:r w:rsidRPr="00451299">
        <w:rPr>
          <w:sz w:val="28"/>
          <w:szCs w:val="28"/>
        </w:rPr>
        <w:t>Бредец</w:t>
      </w:r>
      <w:proofErr w:type="spellEnd"/>
      <w:r w:rsidRPr="00451299">
        <w:rPr>
          <w:sz w:val="28"/>
          <w:szCs w:val="28"/>
        </w:rPr>
        <w:t xml:space="preserve"> назвала выступление градоначальника честным.</w:t>
      </w:r>
    </w:p>
    <w:p w:rsidR="00451299" w:rsidRPr="00451299" w:rsidRDefault="00451299" w:rsidP="00451299">
      <w:pPr>
        <w:pStyle w:val="a3"/>
        <w:rPr>
          <w:sz w:val="28"/>
          <w:szCs w:val="28"/>
        </w:rPr>
      </w:pPr>
    </w:p>
    <w:p w:rsidR="00451299" w:rsidRPr="00451299" w:rsidRDefault="00451299" w:rsidP="00451299">
      <w:pPr>
        <w:pStyle w:val="a3"/>
        <w:rPr>
          <w:sz w:val="28"/>
          <w:szCs w:val="28"/>
        </w:rPr>
      </w:pPr>
      <w:r w:rsidRPr="00451299">
        <w:rPr>
          <w:sz w:val="28"/>
          <w:szCs w:val="28"/>
        </w:rPr>
        <w:t xml:space="preserve">«Сегодня был достаточно честный доклад. Цифры говорят сами за себя, для меня близка сфера жилищно-коммунального хозяйства, и действительно не стыдно сегодня петербуржцам за лицо городской среды. Постоянно развивается комфортная городская среда, огромное количество работ выполнено в рамках капитального ремонта. И большое спасибо людям, которые реализуют все приоритетные проекты нашего губернатора, которые сегодня звучали», – сказала Алла </w:t>
      </w:r>
      <w:proofErr w:type="spellStart"/>
      <w:r w:rsidRPr="00451299">
        <w:rPr>
          <w:sz w:val="28"/>
          <w:szCs w:val="28"/>
        </w:rPr>
        <w:t>Бредец</w:t>
      </w:r>
      <w:proofErr w:type="spellEnd"/>
      <w:r w:rsidRPr="00451299">
        <w:rPr>
          <w:sz w:val="28"/>
          <w:szCs w:val="28"/>
        </w:rPr>
        <w:t>.</w:t>
      </w:r>
    </w:p>
    <w:p w:rsidR="00451299" w:rsidRPr="00451299" w:rsidRDefault="00451299" w:rsidP="00451299">
      <w:pPr>
        <w:pStyle w:val="a3"/>
        <w:rPr>
          <w:sz w:val="28"/>
          <w:szCs w:val="28"/>
        </w:rPr>
      </w:pPr>
    </w:p>
    <w:p w:rsidR="00451299" w:rsidRPr="00451299" w:rsidRDefault="00451299" w:rsidP="00451299">
      <w:pPr>
        <w:pStyle w:val="a3"/>
        <w:rPr>
          <w:sz w:val="28"/>
          <w:szCs w:val="28"/>
        </w:rPr>
      </w:pPr>
      <w:r w:rsidRPr="00451299">
        <w:rPr>
          <w:sz w:val="28"/>
          <w:szCs w:val="28"/>
        </w:rPr>
        <w:t>Смотреть:</w:t>
      </w:r>
    </w:p>
    <w:p w:rsidR="00451299" w:rsidRPr="00451299" w:rsidRDefault="00451299" w:rsidP="00451299">
      <w:pPr>
        <w:pStyle w:val="a3"/>
        <w:rPr>
          <w:sz w:val="28"/>
          <w:szCs w:val="28"/>
        </w:rPr>
      </w:pPr>
    </w:p>
    <w:p w:rsidR="00451299" w:rsidRPr="00451299" w:rsidRDefault="00451299" w:rsidP="00451299">
      <w:pPr>
        <w:pStyle w:val="a3"/>
        <w:rPr>
          <w:sz w:val="28"/>
          <w:szCs w:val="28"/>
        </w:rPr>
      </w:pPr>
      <w:r w:rsidRPr="00451299">
        <w:rPr>
          <w:sz w:val="28"/>
          <w:szCs w:val="28"/>
        </w:rPr>
        <w:t>https://tvspb.ru/news/2026/05/13/al</w:t>
      </w:r>
    </w:p>
    <w:p w:rsidR="00451299" w:rsidRPr="00451299" w:rsidRDefault="00451299" w:rsidP="00451299">
      <w:pPr>
        <w:pStyle w:val="a3"/>
        <w:rPr>
          <w:sz w:val="28"/>
          <w:szCs w:val="28"/>
        </w:rPr>
      </w:pPr>
    </w:p>
    <w:p w:rsidR="00451299" w:rsidRPr="00451299" w:rsidRDefault="00451299" w:rsidP="00451299">
      <w:pPr>
        <w:pStyle w:val="a3"/>
        <w:rPr>
          <w:sz w:val="28"/>
          <w:szCs w:val="28"/>
        </w:rPr>
      </w:pPr>
      <w:r w:rsidRPr="00451299">
        <w:rPr>
          <w:sz w:val="28"/>
          <w:szCs w:val="28"/>
        </w:rPr>
        <w:t>https://vk.com/wall-23702661_620044</w:t>
      </w:r>
    </w:p>
    <w:p w:rsidR="00451299" w:rsidRPr="00451299" w:rsidRDefault="00451299" w:rsidP="00451299">
      <w:pPr>
        <w:pStyle w:val="a3"/>
        <w:rPr>
          <w:sz w:val="28"/>
          <w:szCs w:val="28"/>
        </w:rPr>
      </w:pPr>
    </w:p>
    <w:p w:rsidR="00451299" w:rsidRDefault="00451299" w:rsidP="00451299">
      <w:pPr>
        <w:pStyle w:val="a3"/>
        <w:rPr>
          <w:sz w:val="28"/>
          <w:szCs w:val="28"/>
        </w:rPr>
      </w:pPr>
      <w:r w:rsidRPr="00451299">
        <w:rPr>
          <w:sz w:val="28"/>
          <w:szCs w:val="28"/>
        </w:rPr>
        <w:t xml:space="preserve">Полный текст отчета: </w:t>
      </w:r>
      <w:hyperlink r:id="rId21" w:history="1">
        <w:r w:rsidRPr="00260E70">
          <w:rPr>
            <w:rStyle w:val="a4"/>
            <w:sz w:val="28"/>
            <w:szCs w:val="28"/>
          </w:rPr>
          <w:t>https://www.gov.spb.ru/press/govern</w:t>
        </w:r>
      </w:hyperlink>
    </w:p>
    <w:p w:rsidR="00451299" w:rsidRPr="00005A73" w:rsidRDefault="00451299" w:rsidP="00451299">
      <w:pPr>
        <w:pStyle w:val="a3"/>
        <w:rPr>
          <w:sz w:val="28"/>
          <w:szCs w:val="28"/>
        </w:rPr>
      </w:pPr>
    </w:p>
    <w:p w:rsidR="00005A73" w:rsidRDefault="00005A73" w:rsidP="00005A73">
      <w:pPr>
        <w:pStyle w:val="a3"/>
        <w:numPr>
          <w:ilvl w:val="0"/>
          <w:numId w:val="1"/>
        </w:numPr>
        <w:rPr>
          <w:sz w:val="28"/>
          <w:szCs w:val="28"/>
        </w:rPr>
      </w:pPr>
      <w:r w:rsidRPr="00005A73">
        <w:rPr>
          <w:sz w:val="28"/>
          <w:szCs w:val="28"/>
        </w:rPr>
        <w:t>Сайт НП «ЖКХ Контроль» (Москва).</w:t>
      </w:r>
    </w:p>
    <w:p w:rsidR="000C14DC" w:rsidRDefault="000C14DC" w:rsidP="000C14DC">
      <w:pPr>
        <w:pStyle w:val="a3"/>
        <w:rPr>
          <w:sz w:val="28"/>
          <w:szCs w:val="28"/>
        </w:rPr>
      </w:pPr>
      <w:r>
        <w:rPr>
          <w:sz w:val="28"/>
          <w:szCs w:val="28"/>
        </w:rPr>
        <w:t xml:space="preserve">18.05.2026 г. </w:t>
      </w:r>
      <w:r w:rsidRPr="000C14DC">
        <w:rPr>
          <w:sz w:val="28"/>
          <w:szCs w:val="28"/>
        </w:rPr>
        <w:t>Установление минимальной платы за содержание жилья предложили возложить на регионы</w:t>
      </w:r>
    </w:p>
    <w:p w:rsidR="000C14DC" w:rsidRDefault="000C14DC" w:rsidP="000C14DC">
      <w:pPr>
        <w:pStyle w:val="a3"/>
        <w:rPr>
          <w:sz w:val="28"/>
          <w:szCs w:val="28"/>
        </w:rPr>
      </w:pPr>
      <w:hyperlink r:id="rId22" w:history="1">
        <w:r w:rsidRPr="00260E70">
          <w:rPr>
            <w:rStyle w:val="a4"/>
            <w:sz w:val="28"/>
            <w:szCs w:val="28"/>
          </w:rPr>
          <w:t>http://gkhkontrol.ru/2026/05/установление-миним</w:t>
        </w:r>
      </w:hyperlink>
    </w:p>
    <w:p w:rsidR="000C14DC" w:rsidRPr="000C14DC" w:rsidRDefault="000C14DC" w:rsidP="000C14DC">
      <w:pPr>
        <w:pStyle w:val="a3"/>
        <w:rPr>
          <w:sz w:val="28"/>
          <w:szCs w:val="28"/>
        </w:rPr>
      </w:pPr>
      <w:r w:rsidRPr="000C14DC">
        <w:rPr>
          <w:sz w:val="28"/>
          <w:szCs w:val="28"/>
        </w:rPr>
        <w:t xml:space="preserve">Полномочия по определению минимальной платы за содержание жилья предложили передать региональным органам власти. Соответствующий законопроект внесли в Госдуму 16 мая </w:t>
      </w:r>
      <w:proofErr w:type="spellStart"/>
      <w:r w:rsidRPr="000C14DC">
        <w:rPr>
          <w:sz w:val="28"/>
          <w:szCs w:val="28"/>
        </w:rPr>
        <w:t>Заксобрание</w:t>
      </w:r>
      <w:proofErr w:type="spellEnd"/>
      <w:r w:rsidRPr="000C14DC">
        <w:rPr>
          <w:sz w:val="28"/>
          <w:szCs w:val="28"/>
        </w:rPr>
        <w:t xml:space="preserve"> Вологодской области и сенатор от исполнительной власти этого региона Евгений Богомазов, документ опубликован в электронной базе палаты парламента.</w:t>
      </w:r>
    </w:p>
    <w:p w:rsidR="000C14DC" w:rsidRPr="000C14DC" w:rsidRDefault="000C14DC" w:rsidP="000C14DC">
      <w:pPr>
        <w:pStyle w:val="a3"/>
        <w:rPr>
          <w:sz w:val="28"/>
          <w:szCs w:val="28"/>
        </w:rPr>
      </w:pPr>
    </w:p>
    <w:p w:rsidR="000C14DC" w:rsidRPr="000C14DC" w:rsidRDefault="000C14DC" w:rsidP="000C14DC">
      <w:pPr>
        <w:pStyle w:val="a3"/>
        <w:rPr>
          <w:sz w:val="28"/>
          <w:szCs w:val="28"/>
        </w:rPr>
      </w:pPr>
    </w:p>
    <w:p w:rsidR="000C14DC" w:rsidRPr="000C14DC" w:rsidRDefault="000C14DC" w:rsidP="000C14DC">
      <w:pPr>
        <w:pStyle w:val="a3"/>
        <w:rPr>
          <w:sz w:val="28"/>
          <w:szCs w:val="28"/>
        </w:rPr>
      </w:pPr>
      <w:r w:rsidRPr="000C14DC">
        <w:rPr>
          <w:sz w:val="28"/>
          <w:szCs w:val="28"/>
        </w:rPr>
        <w:t xml:space="preserve">Сейчас размер платы за содержание жилья утверждается на общем собрании собственников с учетом предложений управляющей компании (УК), исходя из потребностей конкретного дома. Он должен быть экономически обоснован, отвечать требованиям </w:t>
      </w:r>
      <w:proofErr w:type="gramStart"/>
      <w:r w:rsidRPr="000C14DC">
        <w:rPr>
          <w:sz w:val="28"/>
          <w:szCs w:val="28"/>
        </w:rPr>
        <w:t>разумности</w:t>
      </w:r>
      <w:proofErr w:type="gramEnd"/>
      <w:r w:rsidRPr="000C14DC">
        <w:rPr>
          <w:sz w:val="28"/>
          <w:szCs w:val="28"/>
        </w:rPr>
        <w:t xml:space="preserve"> и не может устанавливаться произвольно.</w:t>
      </w:r>
    </w:p>
    <w:p w:rsidR="000C14DC" w:rsidRPr="000C14DC" w:rsidRDefault="000C14DC" w:rsidP="000C14DC">
      <w:pPr>
        <w:pStyle w:val="a3"/>
        <w:rPr>
          <w:sz w:val="28"/>
          <w:szCs w:val="28"/>
        </w:rPr>
      </w:pPr>
    </w:p>
    <w:p w:rsidR="000C14DC" w:rsidRPr="000C14DC" w:rsidRDefault="000C14DC" w:rsidP="000C14DC">
      <w:pPr>
        <w:pStyle w:val="a3"/>
        <w:rPr>
          <w:sz w:val="28"/>
          <w:szCs w:val="28"/>
        </w:rPr>
      </w:pPr>
    </w:p>
    <w:p w:rsidR="000C14DC" w:rsidRPr="000C14DC" w:rsidRDefault="000C14DC" w:rsidP="000C14DC">
      <w:pPr>
        <w:pStyle w:val="a3"/>
        <w:rPr>
          <w:sz w:val="28"/>
          <w:szCs w:val="28"/>
        </w:rPr>
      </w:pPr>
      <w:r w:rsidRPr="000C14DC">
        <w:rPr>
          <w:sz w:val="28"/>
          <w:szCs w:val="28"/>
        </w:rPr>
        <w:t>Однако на практике возникают ситуации, когда жильцы считают предложенный УК размер платы завышенным и корректируют стоимость работ и услуг в сторону снижения. В таких случаях именно УК должны доказывать экономическую обоснованность своих расчетов, пояснили авторы документа.</w:t>
      </w:r>
    </w:p>
    <w:p w:rsidR="000C14DC" w:rsidRPr="000C14DC" w:rsidRDefault="000C14DC" w:rsidP="000C14DC">
      <w:pPr>
        <w:pStyle w:val="a3"/>
        <w:rPr>
          <w:sz w:val="28"/>
          <w:szCs w:val="28"/>
        </w:rPr>
      </w:pPr>
    </w:p>
    <w:p w:rsidR="000C14DC" w:rsidRPr="000C14DC" w:rsidRDefault="000C14DC" w:rsidP="000C14DC">
      <w:pPr>
        <w:pStyle w:val="a3"/>
        <w:rPr>
          <w:sz w:val="28"/>
          <w:szCs w:val="28"/>
        </w:rPr>
      </w:pPr>
      <w:r w:rsidRPr="000C14DC">
        <w:rPr>
          <w:sz w:val="28"/>
          <w:szCs w:val="28"/>
        </w:rPr>
        <w:t>При этом управляющая компания не вправе устанавливать плату за содержание жилья в одностороннем порядке. Однако бывают случаи, когда недобросовестные УК, желая расположить жильцов к себе, предлагают заниженный размер платы. Впоследствии это приводит к отказу в выполнении работ, входящих в минимальный перечень, так как установленный размер платы недостаточен для их финансирования.</w:t>
      </w:r>
    </w:p>
    <w:p w:rsidR="000C14DC" w:rsidRPr="000C14DC" w:rsidRDefault="000C14DC" w:rsidP="000C14DC">
      <w:pPr>
        <w:pStyle w:val="a3"/>
        <w:rPr>
          <w:sz w:val="28"/>
          <w:szCs w:val="28"/>
        </w:rPr>
      </w:pPr>
    </w:p>
    <w:p w:rsidR="000C14DC" w:rsidRPr="000C14DC" w:rsidRDefault="000C14DC" w:rsidP="000C14DC">
      <w:pPr>
        <w:pStyle w:val="a3"/>
        <w:rPr>
          <w:sz w:val="28"/>
          <w:szCs w:val="28"/>
        </w:rPr>
      </w:pPr>
    </w:p>
    <w:p w:rsidR="000C14DC" w:rsidRPr="000C14DC" w:rsidRDefault="000C14DC" w:rsidP="000C14DC">
      <w:pPr>
        <w:pStyle w:val="a3"/>
        <w:rPr>
          <w:sz w:val="28"/>
          <w:szCs w:val="28"/>
        </w:rPr>
      </w:pPr>
      <w:r w:rsidRPr="000C14DC">
        <w:rPr>
          <w:sz w:val="28"/>
          <w:szCs w:val="28"/>
        </w:rPr>
        <w:t>Для исключения подобных ситуаций законопроектом предлагается дополнить Жилищный кодекс нормой, согласно которой минимальный размер платы за содержание жилья устанавливают регионы, причем делают это в соответствии с методическими рекомендациями, утвержденными федеральным органом исполнительной власти, уполномоченным Правительством РФ. При этом собственники вправе установить размер платы за содержание жилья не ниже минимального.</w:t>
      </w:r>
    </w:p>
    <w:p w:rsidR="000C14DC" w:rsidRPr="000C14DC" w:rsidRDefault="000C14DC" w:rsidP="000C14DC">
      <w:pPr>
        <w:pStyle w:val="a3"/>
        <w:rPr>
          <w:sz w:val="28"/>
          <w:szCs w:val="28"/>
        </w:rPr>
      </w:pPr>
    </w:p>
    <w:p w:rsidR="000C14DC" w:rsidRPr="000C14DC" w:rsidRDefault="000C14DC" w:rsidP="000C14DC">
      <w:pPr>
        <w:pStyle w:val="a3"/>
        <w:rPr>
          <w:sz w:val="28"/>
          <w:szCs w:val="28"/>
        </w:rPr>
      </w:pPr>
    </w:p>
    <w:p w:rsidR="000C14DC" w:rsidRPr="000C14DC" w:rsidRDefault="000C14DC" w:rsidP="000C14DC">
      <w:pPr>
        <w:pStyle w:val="a3"/>
        <w:rPr>
          <w:sz w:val="28"/>
          <w:szCs w:val="28"/>
        </w:rPr>
      </w:pPr>
      <w:r w:rsidRPr="000C14DC">
        <w:rPr>
          <w:sz w:val="28"/>
          <w:szCs w:val="28"/>
        </w:rPr>
        <w:t>Внесение данных изменений позволит унифицировать определение минимального размера платы за содержание жилья на уровне субъектов РФ и обеспечить выполнение минимального перечня необходимых работ, указали авторы законопроекта. Кроме того, это будет способствовать более прозрачному и справедливому формированию платы и снизит риски злоупотреблений со стороны управляющих компаний, считают они.</w:t>
      </w:r>
    </w:p>
    <w:p w:rsidR="000C14DC" w:rsidRPr="000C14DC" w:rsidRDefault="000C14DC" w:rsidP="000C14DC">
      <w:pPr>
        <w:pStyle w:val="a3"/>
        <w:rPr>
          <w:sz w:val="28"/>
          <w:szCs w:val="28"/>
        </w:rPr>
      </w:pPr>
    </w:p>
    <w:p w:rsidR="000C14DC" w:rsidRDefault="000C14DC" w:rsidP="000C14DC">
      <w:pPr>
        <w:pStyle w:val="a3"/>
        <w:rPr>
          <w:sz w:val="28"/>
          <w:szCs w:val="28"/>
        </w:rPr>
      </w:pPr>
      <w:r w:rsidRPr="000C14DC">
        <w:rPr>
          <w:sz w:val="28"/>
          <w:szCs w:val="28"/>
        </w:rPr>
        <w:t xml:space="preserve">« Я, как и многие, не хотела бы, что бы данную идею испортили на местах. Так как по политическим мотивам, в итоге минимальная плата </w:t>
      </w:r>
      <w:r w:rsidRPr="000C14DC">
        <w:rPr>
          <w:sz w:val="28"/>
          <w:szCs w:val="28"/>
        </w:rPr>
        <w:lastRenderedPageBreak/>
        <w:t xml:space="preserve">рискует стать политический безопасной, а не экономический реальной и  обоснованной.  Тогда положительных изменений ждать не нужно»,- прокомментировала руководитель РЦОК СПб НП «ЖКХ Контроль» Алла </w:t>
      </w:r>
      <w:proofErr w:type="spellStart"/>
      <w:r w:rsidRPr="000C14DC">
        <w:rPr>
          <w:sz w:val="28"/>
          <w:szCs w:val="28"/>
        </w:rPr>
        <w:t>Бредец</w:t>
      </w:r>
      <w:proofErr w:type="spellEnd"/>
      <w:r w:rsidRPr="000C14DC">
        <w:rPr>
          <w:sz w:val="28"/>
          <w:szCs w:val="28"/>
        </w:rPr>
        <w:t>.</w:t>
      </w:r>
    </w:p>
    <w:p w:rsidR="000C14DC" w:rsidRPr="00005A73" w:rsidRDefault="000C14DC" w:rsidP="000C14DC">
      <w:pPr>
        <w:pStyle w:val="a3"/>
        <w:rPr>
          <w:sz w:val="28"/>
          <w:szCs w:val="28"/>
        </w:rPr>
      </w:pPr>
    </w:p>
    <w:p w:rsidR="00005A73" w:rsidRPr="003F0051" w:rsidRDefault="00005A73" w:rsidP="00005A73">
      <w:pPr>
        <w:pStyle w:val="a3"/>
        <w:numPr>
          <w:ilvl w:val="0"/>
          <w:numId w:val="1"/>
        </w:numPr>
        <w:rPr>
          <w:b/>
          <w:sz w:val="28"/>
          <w:szCs w:val="28"/>
        </w:rPr>
      </w:pPr>
      <w:r w:rsidRPr="003F0051">
        <w:rPr>
          <w:b/>
          <w:sz w:val="28"/>
          <w:szCs w:val="28"/>
        </w:rPr>
        <w:t>Сайт НП «ЖКХ Контроль» (Москва).</w:t>
      </w:r>
    </w:p>
    <w:p w:rsidR="003F0051" w:rsidRDefault="003F0051" w:rsidP="003F0051">
      <w:pPr>
        <w:pStyle w:val="a3"/>
        <w:rPr>
          <w:sz w:val="28"/>
          <w:szCs w:val="28"/>
        </w:rPr>
      </w:pPr>
      <w:r>
        <w:rPr>
          <w:sz w:val="28"/>
          <w:szCs w:val="28"/>
        </w:rPr>
        <w:t xml:space="preserve">18.05.2026 г. </w:t>
      </w:r>
      <w:r w:rsidRPr="003F0051">
        <w:rPr>
          <w:sz w:val="28"/>
          <w:szCs w:val="28"/>
        </w:rPr>
        <w:t>В Госдуме РФ прозвучали предложения ввести досудебный порядок решения споров через жилищного уполномоченного.</w:t>
      </w:r>
    </w:p>
    <w:p w:rsidR="003F0051" w:rsidRDefault="003F0051" w:rsidP="003F0051">
      <w:pPr>
        <w:pStyle w:val="a3"/>
        <w:rPr>
          <w:sz w:val="28"/>
          <w:szCs w:val="28"/>
        </w:rPr>
      </w:pPr>
      <w:hyperlink r:id="rId23" w:history="1">
        <w:r w:rsidRPr="00260E70">
          <w:rPr>
            <w:rStyle w:val="a4"/>
            <w:sz w:val="28"/>
            <w:szCs w:val="28"/>
          </w:rPr>
          <w:t>http://gkhkontrol.ru/2026/05/в-госдуме-рф-прозв</w:t>
        </w:r>
      </w:hyperlink>
    </w:p>
    <w:p w:rsidR="003F0051" w:rsidRPr="003F0051" w:rsidRDefault="003F0051" w:rsidP="003F0051">
      <w:pPr>
        <w:pStyle w:val="a3"/>
        <w:rPr>
          <w:sz w:val="28"/>
          <w:szCs w:val="28"/>
        </w:rPr>
      </w:pPr>
      <w:r w:rsidRPr="003F0051">
        <w:rPr>
          <w:sz w:val="28"/>
          <w:szCs w:val="28"/>
        </w:rPr>
        <w:t xml:space="preserve">Глава думского комитета по труду, </w:t>
      </w:r>
      <w:proofErr w:type="spellStart"/>
      <w:r w:rsidRPr="003F0051">
        <w:rPr>
          <w:sz w:val="28"/>
          <w:szCs w:val="28"/>
        </w:rPr>
        <w:t>соцполитике</w:t>
      </w:r>
      <w:proofErr w:type="spellEnd"/>
      <w:r w:rsidRPr="003F0051">
        <w:rPr>
          <w:sz w:val="28"/>
          <w:szCs w:val="28"/>
        </w:rPr>
        <w:t xml:space="preserve"> и делам ветеранов Ярослав Нилов направил Марату </w:t>
      </w:r>
      <w:proofErr w:type="spellStart"/>
      <w:r w:rsidRPr="003F0051">
        <w:rPr>
          <w:sz w:val="28"/>
          <w:szCs w:val="28"/>
        </w:rPr>
        <w:t>Хуснуллину</w:t>
      </w:r>
      <w:proofErr w:type="spellEnd"/>
      <w:r w:rsidRPr="003F0051">
        <w:rPr>
          <w:sz w:val="28"/>
          <w:szCs w:val="28"/>
        </w:rPr>
        <w:t xml:space="preserve"> предложение ввести в сфере ЖКХ досудебный механизм решения споров. Депутат считает, что социально уязвимым гражданам сложно защищать свои права в суде из-за расходов, времени и экспертиз. Новый институт жилищного уполномоченного позволит оперативно разрешать споры с исполнителями ЖКУ.</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 xml:space="preserve">Старший преподаватель кафедры гражданско-правовых дисциплин РЭУ им. Г.В. Плеханова Ольга </w:t>
      </w:r>
      <w:proofErr w:type="spellStart"/>
      <w:r w:rsidRPr="003F0051">
        <w:rPr>
          <w:sz w:val="28"/>
          <w:szCs w:val="28"/>
        </w:rPr>
        <w:t>Чирикова</w:t>
      </w:r>
      <w:proofErr w:type="spellEnd"/>
      <w:r w:rsidRPr="003F0051">
        <w:rPr>
          <w:sz w:val="28"/>
          <w:szCs w:val="28"/>
        </w:rPr>
        <w:t xml:space="preserve"> напоминает, что Конституция гарантирует каждому судебную защиту, а Гражданский процессуальный кодекс закрепляет право обратиться в суд напрямую. «Обязательный фильтр в виде коммунального уполномоченного ставит гражданина в положение, когда формальное несоблюдение процедуры приведет к возврату иска и потере месяцев. Для пенсионера с холодными батареями, для семьи с протекающей крышей, для человека с несуществующим долгом каждый лишний этап оборачивается реальным ущербом», — отмечает она.</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 xml:space="preserve">«Управляющая компания, </w:t>
      </w:r>
      <w:proofErr w:type="spellStart"/>
      <w:r w:rsidRPr="003F0051">
        <w:rPr>
          <w:sz w:val="28"/>
          <w:szCs w:val="28"/>
        </w:rPr>
        <w:t>ресурсоснабжающая</w:t>
      </w:r>
      <w:proofErr w:type="spellEnd"/>
      <w:r w:rsidRPr="003F0051">
        <w:rPr>
          <w:sz w:val="28"/>
          <w:szCs w:val="28"/>
        </w:rPr>
        <w:t xml:space="preserve"> организация, региональный оператор капремонта, тарифный орган и муниципалитет находятся в разных правовых режимах. Один универсальный уполномоченный физически не сможет одинаково разбирать спор о плесени, спор о тарифе, спор о решении общего собрания и спор о перерасчете за отопление», — поясняет </w:t>
      </w:r>
      <w:proofErr w:type="spellStart"/>
      <w:r w:rsidRPr="003F0051">
        <w:rPr>
          <w:sz w:val="28"/>
          <w:szCs w:val="28"/>
        </w:rPr>
        <w:t>Чирикова</w:t>
      </w:r>
      <w:proofErr w:type="spellEnd"/>
      <w:r w:rsidRPr="003F0051">
        <w:rPr>
          <w:sz w:val="28"/>
          <w:szCs w:val="28"/>
        </w:rPr>
        <w:t>.</w:t>
      </w:r>
    </w:p>
    <w:p w:rsidR="003F0051" w:rsidRPr="003F0051" w:rsidRDefault="003F0051" w:rsidP="003F0051">
      <w:pPr>
        <w:pStyle w:val="a3"/>
        <w:rPr>
          <w:sz w:val="28"/>
          <w:szCs w:val="28"/>
        </w:rPr>
      </w:pPr>
    </w:p>
    <w:p w:rsidR="003F0051" w:rsidRDefault="003F0051" w:rsidP="003F0051">
      <w:pPr>
        <w:pStyle w:val="a3"/>
        <w:rPr>
          <w:sz w:val="28"/>
          <w:szCs w:val="28"/>
        </w:rPr>
      </w:pPr>
      <w:r w:rsidRPr="003F0051">
        <w:rPr>
          <w:sz w:val="28"/>
          <w:szCs w:val="28"/>
        </w:rPr>
        <w:lastRenderedPageBreak/>
        <w:t xml:space="preserve">«Суть инициативы в том, что  перед обращением в суд потребитель должен будет направить требование жилищному уполномоченному. Он будет рассматривать конфликты по начислениям, долгам, качеству услуг, содержанию домов и капитальному ремонту. Предлагаемый механизм может оказаться нежизнеспособным. В случае бесплатной помощи гражданам, количество обращений будет огромным, и уполномоченный просто «утонет» в запросах. Вопрос и к тому, а кто этот уполномоченный? Какие у него будут рычаги воздействия на «виновного», </w:t>
      </w:r>
      <w:proofErr w:type="gramStart"/>
      <w:r w:rsidRPr="003F0051">
        <w:rPr>
          <w:sz w:val="28"/>
          <w:szCs w:val="28"/>
        </w:rPr>
        <w:t>-п</w:t>
      </w:r>
      <w:proofErr w:type="gramEnd"/>
      <w:r w:rsidRPr="003F0051">
        <w:rPr>
          <w:sz w:val="28"/>
          <w:szCs w:val="28"/>
        </w:rPr>
        <w:t xml:space="preserve">рокомментировала руководитель РЦОК СПб НП «ЖКХ Контроль» Алла </w:t>
      </w:r>
      <w:proofErr w:type="spellStart"/>
      <w:r w:rsidRPr="003F0051">
        <w:rPr>
          <w:sz w:val="28"/>
          <w:szCs w:val="28"/>
        </w:rPr>
        <w:t>Бредец</w:t>
      </w:r>
      <w:proofErr w:type="spellEnd"/>
      <w:r w:rsidRPr="003F0051">
        <w:rPr>
          <w:sz w:val="28"/>
          <w:szCs w:val="28"/>
        </w:rPr>
        <w:t>.</w:t>
      </w:r>
    </w:p>
    <w:p w:rsidR="003F0051" w:rsidRPr="00005A73" w:rsidRDefault="003F0051" w:rsidP="003F0051">
      <w:pPr>
        <w:pStyle w:val="a3"/>
        <w:rPr>
          <w:sz w:val="28"/>
          <w:szCs w:val="28"/>
        </w:rPr>
      </w:pPr>
    </w:p>
    <w:p w:rsidR="00005A73" w:rsidRPr="003F0051" w:rsidRDefault="00005A73" w:rsidP="00005A73">
      <w:pPr>
        <w:pStyle w:val="a3"/>
        <w:numPr>
          <w:ilvl w:val="0"/>
          <w:numId w:val="1"/>
        </w:numPr>
        <w:rPr>
          <w:b/>
          <w:sz w:val="28"/>
          <w:szCs w:val="28"/>
        </w:rPr>
      </w:pPr>
      <w:r w:rsidRPr="003F0051">
        <w:rPr>
          <w:b/>
          <w:sz w:val="28"/>
          <w:szCs w:val="28"/>
        </w:rPr>
        <w:t>Сайт НП «ЖКХ Контроль» (Москва).</w:t>
      </w:r>
    </w:p>
    <w:p w:rsidR="003F0051" w:rsidRDefault="003F0051" w:rsidP="003F0051">
      <w:pPr>
        <w:pStyle w:val="a3"/>
        <w:rPr>
          <w:sz w:val="28"/>
          <w:szCs w:val="28"/>
        </w:rPr>
      </w:pPr>
      <w:r>
        <w:rPr>
          <w:sz w:val="28"/>
          <w:szCs w:val="28"/>
        </w:rPr>
        <w:t xml:space="preserve">18.05.2026 г. </w:t>
      </w:r>
      <w:r w:rsidRPr="003F0051">
        <w:rPr>
          <w:sz w:val="28"/>
          <w:szCs w:val="28"/>
        </w:rPr>
        <w:t>Эксперты и депутаты предложили изменить модель управления МКД</w:t>
      </w:r>
    </w:p>
    <w:p w:rsidR="003F0051" w:rsidRDefault="003F0051" w:rsidP="003F0051">
      <w:pPr>
        <w:pStyle w:val="a3"/>
        <w:rPr>
          <w:sz w:val="28"/>
          <w:szCs w:val="28"/>
        </w:rPr>
      </w:pPr>
      <w:hyperlink r:id="rId24" w:history="1">
        <w:r w:rsidRPr="00260E70">
          <w:rPr>
            <w:rStyle w:val="a4"/>
            <w:sz w:val="28"/>
            <w:szCs w:val="28"/>
          </w:rPr>
          <w:t>http://gkhkontrol.ru/2026/05/эксперты-и-депутат</w:t>
        </w:r>
      </w:hyperlink>
    </w:p>
    <w:p w:rsidR="003F0051" w:rsidRPr="003F0051" w:rsidRDefault="003F0051" w:rsidP="003F0051">
      <w:pPr>
        <w:pStyle w:val="a3"/>
        <w:rPr>
          <w:sz w:val="28"/>
          <w:szCs w:val="28"/>
        </w:rPr>
      </w:pPr>
      <w:r w:rsidRPr="003F0051">
        <w:rPr>
          <w:sz w:val="28"/>
          <w:szCs w:val="28"/>
        </w:rPr>
        <w:t>Эксперты и депутаты предложили изменить модель управления МКД: передать все операционные задачи – расчёты, работу с подрядчиками и договорами – управляющим организациям, оставив ТСЖ только функции контроля и представительства интересов собственников. Это решение назвали выходом из системного кризиса – за пять лет число судебных споров с товариществами выросло в 6,7 раза, а сотни из них находятся в долгах и процедурах банкротства.</w:t>
      </w:r>
    </w:p>
    <w:p w:rsidR="003F0051" w:rsidRPr="003F0051" w:rsidRDefault="003F0051" w:rsidP="003F0051">
      <w:pPr>
        <w:pStyle w:val="a3"/>
        <w:rPr>
          <w:sz w:val="28"/>
          <w:szCs w:val="28"/>
        </w:rPr>
      </w:pPr>
    </w:p>
    <w:p w:rsidR="003F0051" w:rsidRDefault="003F0051" w:rsidP="003F0051">
      <w:pPr>
        <w:pStyle w:val="a3"/>
        <w:rPr>
          <w:sz w:val="28"/>
          <w:szCs w:val="28"/>
        </w:rPr>
      </w:pPr>
      <w:r w:rsidRPr="003F0051">
        <w:rPr>
          <w:sz w:val="28"/>
          <w:szCs w:val="28"/>
        </w:rPr>
        <w:t xml:space="preserve">« Есть мнение, что председатели ТСЖ зачастую не имеют специальных знаний и ставят этим под угрозу обслуживание домов. В настоящее время главы управляющих организаций раз в пять лет должны сдавать квалификационный экзамен. Для председателей ТСЖ экзамен или проверка квалификации не предусмотрены. Если председатель не понимает, зачем проводятся ежегодные осмотры, что такое плановые профилактические работы или текущий и капитальный ремонты, такие элементарные вещи, то дом может просто начать разрушаться. Тем не менее, идея ограничить полномочия ТСЖ только контролем и заключением договоров противоречит законодательству и сути этой формы управления. Согласно ЖК РФ, у ТСЖ есть не только право заключать договоры на обслуживание и ремонт дома, но и ряд других обязательных полномочий и обязанностей. Мое мнение — рост числа судов с ТСЖ не означает, что такая модель управления домом </w:t>
      </w:r>
      <w:r w:rsidRPr="003F0051">
        <w:rPr>
          <w:sz w:val="28"/>
          <w:szCs w:val="28"/>
        </w:rPr>
        <w:lastRenderedPageBreak/>
        <w:t>неэффективна, наоборот, ТСЖ позволят собственникам экономить и зарабатывать, что не нравится монополистам-</w:t>
      </w:r>
      <w:proofErr w:type="spellStart"/>
      <w:r w:rsidRPr="003F0051">
        <w:rPr>
          <w:sz w:val="28"/>
          <w:szCs w:val="28"/>
        </w:rPr>
        <w:t>ресурсникам</w:t>
      </w:r>
      <w:proofErr w:type="spellEnd"/>
      <w:r w:rsidRPr="003F0051">
        <w:rPr>
          <w:sz w:val="28"/>
          <w:szCs w:val="28"/>
        </w:rPr>
        <w:t xml:space="preserve">, а иногда и чиновникам»,- рассказала руководитель РЦОК СПб НП «ЖКХ Контроль» Алла </w:t>
      </w:r>
      <w:proofErr w:type="spellStart"/>
      <w:r w:rsidRPr="003F0051">
        <w:rPr>
          <w:sz w:val="28"/>
          <w:szCs w:val="28"/>
        </w:rPr>
        <w:t>Бредец</w:t>
      </w:r>
      <w:proofErr w:type="spellEnd"/>
      <w:r w:rsidRPr="003F0051">
        <w:rPr>
          <w:sz w:val="28"/>
          <w:szCs w:val="28"/>
        </w:rPr>
        <w:t>.</w:t>
      </w:r>
    </w:p>
    <w:p w:rsidR="003F0051" w:rsidRPr="003F0051" w:rsidRDefault="003F0051" w:rsidP="003F0051">
      <w:pPr>
        <w:pStyle w:val="a3"/>
        <w:rPr>
          <w:b/>
          <w:sz w:val="28"/>
          <w:szCs w:val="28"/>
        </w:rPr>
      </w:pPr>
    </w:p>
    <w:p w:rsidR="00005A73" w:rsidRPr="003F0051" w:rsidRDefault="00005A73" w:rsidP="00005A73">
      <w:pPr>
        <w:pStyle w:val="a3"/>
        <w:numPr>
          <w:ilvl w:val="0"/>
          <w:numId w:val="1"/>
        </w:numPr>
        <w:rPr>
          <w:b/>
          <w:sz w:val="28"/>
          <w:szCs w:val="28"/>
        </w:rPr>
      </w:pPr>
      <w:r w:rsidRPr="003F0051">
        <w:rPr>
          <w:b/>
          <w:sz w:val="28"/>
          <w:szCs w:val="28"/>
        </w:rPr>
        <w:t>Сайт НП «ЖКХ Контроль» (Москва).</w:t>
      </w:r>
    </w:p>
    <w:p w:rsidR="003F0051" w:rsidRDefault="003F0051" w:rsidP="003F0051">
      <w:pPr>
        <w:pStyle w:val="a3"/>
        <w:rPr>
          <w:sz w:val="28"/>
          <w:szCs w:val="28"/>
        </w:rPr>
      </w:pPr>
      <w:r>
        <w:rPr>
          <w:sz w:val="28"/>
          <w:szCs w:val="28"/>
        </w:rPr>
        <w:t>19.05.2026 г.</w:t>
      </w:r>
      <w:r w:rsidRPr="003F0051">
        <w:t xml:space="preserve"> </w:t>
      </w:r>
      <w:r w:rsidRPr="003F0051">
        <w:rPr>
          <w:sz w:val="28"/>
          <w:szCs w:val="28"/>
        </w:rPr>
        <w:t>Протечки в квартире: кто чинит и как решать проблему.</w:t>
      </w:r>
    </w:p>
    <w:p w:rsidR="003F0051" w:rsidRDefault="003F0051" w:rsidP="003F0051">
      <w:pPr>
        <w:pStyle w:val="a3"/>
        <w:rPr>
          <w:sz w:val="28"/>
          <w:szCs w:val="28"/>
        </w:rPr>
      </w:pPr>
      <w:hyperlink r:id="rId25" w:history="1">
        <w:r w:rsidRPr="00260E70">
          <w:rPr>
            <w:rStyle w:val="a4"/>
            <w:sz w:val="28"/>
            <w:szCs w:val="28"/>
          </w:rPr>
          <w:t>http://gkhkontrol.ru/2026/05/протечки-в-квартир</w:t>
        </w:r>
      </w:hyperlink>
    </w:p>
    <w:p w:rsidR="003F0051" w:rsidRPr="003F0051" w:rsidRDefault="003F0051" w:rsidP="003F0051">
      <w:pPr>
        <w:pStyle w:val="a3"/>
        <w:rPr>
          <w:sz w:val="28"/>
          <w:szCs w:val="28"/>
        </w:rPr>
      </w:pPr>
      <w:r w:rsidRPr="003F0051">
        <w:rPr>
          <w:sz w:val="28"/>
          <w:szCs w:val="28"/>
        </w:rPr>
        <w:t xml:space="preserve">Сегодня в студии программы «Полезная консультация» телеканала «Санкт-Петербург» Алла </w:t>
      </w:r>
      <w:proofErr w:type="spellStart"/>
      <w:r w:rsidRPr="003F0051">
        <w:rPr>
          <w:sz w:val="28"/>
          <w:szCs w:val="28"/>
        </w:rPr>
        <w:t>Бредец</w:t>
      </w:r>
      <w:proofErr w:type="spellEnd"/>
      <w:r w:rsidRPr="003F0051">
        <w:rPr>
          <w:sz w:val="28"/>
          <w:szCs w:val="28"/>
        </w:rPr>
        <w:t xml:space="preserve">, руководитель Регионального центра общественного контроля в сфере ЖКХ «ЖКХ Контроль» в Санкт-Петербурге. Говорим о </w:t>
      </w:r>
      <w:proofErr w:type="spellStart"/>
      <w:r w:rsidRPr="003F0051">
        <w:rPr>
          <w:sz w:val="28"/>
          <w:szCs w:val="28"/>
        </w:rPr>
        <w:t>протечках.https</w:t>
      </w:r>
      <w:proofErr w:type="spellEnd"/>
      <w:r w:rsidRPr="003F0051">
        <w:rPr>
          <w:sz w:val="28"/>
          <w:szCs w:val="28"/>
        </w:rPr>
        <w:t>://tvspb.ru/</w:t>
      </w:r>
      <w:proofErr w:type="spellStart"/>
      <w:r w:rsidRPr="003F0051">
        <w:rPr>
          <w:sz w:val="28"/>
          <w:szCs w:val="28"/>
        </w:rPr>
        <w:t>programs</w:t>
      </w:r>
      <w:proofErr w:type="spellEnd"/>
      <w:r w:rsidRPr="003F0051">
        <w:rPr>
          <w:sz w:val="28"/>
          <w:szCs w:val="28"/>
        </w:rPr>
        <w:t>/</w:t>
      </w:r>
      <w:proofErr w:type="spellStart"/>
      <w:r w:rsidRPr="003F0051">
        <w:rPr>
          <w:sz w:val="28"/>
          <w:szCs w:val="28"/>
        </w:rPr>
        <w:t>releases</w:t>
      </w:r>
      <w:proofErr w:type="spellEnd"/>
      <w:r w:rsidRPr="003F0051">
        <w:rPr>
          <w:sz w:val="28"/>
          <w:szCs w:val="28"/>
        </w:rPr>
        <w:t>/3748170</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https://cdnvideo.tvspb.ru/tvspbru-uploads/2026/05/pk_1905_site.mp4</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 xml:space="preserve">Дыра в крыше — не единственное объяснение протечек. </w:t>
      </w:r>
      <w:proofErr w:type="gramStart"/>
      <w:r w:rsidRPr="003F0051">
        <w:rPr>
          <w:sz w:val="28"/>
          <w:szCs w:val="28"/>
        </w:rPr>
        <w:t>И протечка, и конденсат вредны как для помещения, так и для его обитателей.</w:t>
      </w:r>
      <w:proofErr w:type="gramEnd"/>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Виды протечек</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По локализации:</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w:t>
      </w:r>
      <w:proofErr w:type="gramStart"/>
      <w:r w:rsidRPr="003F0051">
        <w:rPr>
          <w:sz w:val="28"/>
          <w:szCs w:val="28"/>
        </w:rPr>
        <w:t>явные</w:t>
      </w:r>
      <w:proofErr w:type="gramEnd"/>
      <w:r w:rsidRPr="003F0051">
        <w:rPr>
          <w:sz w:val="28"/>
          <w:szCs w:val="28"/>
        </w:rPr>
        <w:t xml:space="preserve"> — заметны сразу, например, течь из крана или трещина в трубе. Их проще обнаружить и устранить</w:t>
      </w:r>
      <w:proofErr w:type="gramStart"/>
      <w:r w:rsidRPr="003F0051">
        <w:rPr>
          <w:sz w:val="28"/>
          <w:szCs w:val="28"/>
        </w:rPr>
        <w:t>.;</w:t>
      </w:r>
      <w:proofErr w:type="gramEnd"/>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w:t>
      </w:r>
      <w:proofErr w:type="gramStart"/>
      <w:r w:rsidRPr="003F0051">
        <w:rPr>
          <w:sz w:val="28"/>
          <w:szCs w:val="28"/>
        </w:rPr>
        <w:t>скрытые</w:t>
      </w:r>
      <w:proofErr w:type="gramEnd"/>
      <w:r w:rsidRPr="003F0051">
        <w:rPr>
          <w:sz w:val="28"/>
          <w:szCs w:val="28"/>
        </w:rPr>
        <w:t xml:space="preserve"> — происходят в труднодоступных местах (под полом, в стенах, за сантехникой, в потолке). Могут долго оставаться незамеченными и приводить к масштабным повреждениям.</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 xml:space="preserve">Любая влага портит внешний вид отделки. На обоях и краске остаются некрасивые жёлтые разводы. </w:t>
      </w:r>
      <w:proofErr w:type="spellStart"/>
      <w:r w:rsidRPr="003F0051">
        <w:rPr>
          <w:sz w:val="28"/>
          <w:szCs w:val="28"/>
        </w:rPr>
        <w:t>Ламинат</w:t>
      </w:r>
      <w:proofErr w:type="spellEnd"/>
      <w:r w:rsidRPr="003F0051">
        <w:rPr>
          <w:sz w:val="28"/>
          <w:szCs w:val="28"/>
        </w:rPr>
        <w:t>, как и обои, может вздуться, и его придётся менять.</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Регулярное появление влаги в одном и том же месте вызывает ещё более серьёзные проблемы. На поверхностях может появиться плесень или гниль.</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Плесень провоцирует проблемы со здоровьем обитателей дома. Могут обостриться бронхолёгочные заболевания, проявиться аллергии и симптомы отравления. Встречается как в каменных домах — из бетона, кирпича, блоков, — так и в деревянных.</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Если вы затопили соседей, важно действовать оперативно и правильно, чтобы минимизировать последствия и урегулировать ситуацию. Вот пошаговая инструкция:</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-Обесточьте квартиру. Отключите автоматы в электрощите, чтобы избежать короткого замыкания и поражения током.</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-Прекратите подачу воды. Найдите главный перекрывающий вентиль (обычно он расположен у счётчиков в санузле) и перекройте его. Если не удаётся найти вентиль, перекройте краны рядом с сантехникой и бытовыми приборами.</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-Сообщите соседям. Немедленно уведомите пострадавших о случившемся. Это поможет им принять меры и уменьшить ущерб.</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 xml:space="preserve">-Вызовите аварийную службу. Если вы не можете самостоятельно устранить протечку или соседи требуют помощи, позвоните в диспетчерскую службу управляющей компании  или в Единую диспетчерскую службу (ЕДС). В крайнем </w:t>
      </w:r>
      <w:proofErr w:type="gramStart"/>
      <w:r w:rsidRPr="003F0051">
        <w:rPr>
          <w:sz w:val="28"/>
          <w:szCs w:val="28"/>
        </w:rPr>
        <w:t>случае</w:t>
      </w:r>
      <w:proofErr w:type="gramEnd"/>
      <w:r w:rsidRPr="003F0051">
        <w:rPr>
          <w:sz w:val="28"/>
          <w:szCs w:val="28"/>
        </w:rPr>
        <w:t xml:space="preserve"> можно позвонить по номеру 112.</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Оформление происшествия</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Зафиксируйте повреждения. Сделайте фото и видео последствий затопления в своей квартире и у соседей. Снимайте общий вид помещений, крупные планы мокрых пятен, повреждённую мебель и технику. Укажите дату и время съёмки.</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Вызовите комиссию из УК. После устранения протечки попросите представителей УК составить акт о заливе. В акте должны быть указаны:</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-дата и время происшествия;</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-причина протечки;</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-описание повреждений;</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-данные собственников обеих квартир;</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-подписи членов комиссии, печать УК.</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Акт нужно составить не позднее 12 часов с момента обращения в аварийную службу.</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Если УК отказывается составлять акт, направьте ей уведомление телеграммой с указанием даты осмотра, обращение сделайте через ГИС ЖКХ и обратитесь в жилищную инспекцию с жалобой. В этом случае можно составить акт самостоятельно с подписями соседей.</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Определение виновного</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Ответственность зависит от причины протечки:</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Если авария произошла до запорного крана (например, прорвало стояк или трубу в общедомовом имуществе), виновна управляющая компания.</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Если протечка случилась после запорного крана (из-за неисправной сантехники, стиральной машины, незакрытого крана и т. д.), ответственность несёт собственник квартиры.</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Даже если протечка произошла по вине третьих лиц (например, ремонтной бригады), ответственность всё равно ложится на собственника, если он заключил с ними договор.</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Урегулирование ущерба</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lastRenderedPageBreak/>
        <w:t>Попытайтесь договориться мирно. Осмотрите повреждения вместе с соседями, обсудите сумму компенсации. Можно составить смету самостоятельно или пригласить независимого оценщика.</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Составьте соглашение. Если соседи согласны на компенсацию, зафиксируйте условия в письменном соглашении. В нём укажите:</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-паспортные данные и адреса сторон;</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-дату, место и обстоятельства залива;</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-причину (перепишите из акта УК);</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-перечень повреждённого имущества и характер повреждений;</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-сумму выплаты и порядок платежей;</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-банковские реквизиты для перевода денег;</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-подписи сторон.</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После выплаты попросите соседей написать расписку об отсутствии претензий.</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Если соседи отказываются от мирного урегулирования, они могут подать в суд. В этом случае вам придётся защищать свои интересы в суде. Подготовьте доказательства, которые могут подтвердить вашу позицию (например, фотографии, заключение эксперта, если оно есть).</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Дополнительные рекомендации</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Страховка. Если у вас есть полис страхования гражданской ответственности, ущерб может возместить страховая компания в пределах установленного лимита. Если сумма превышает лимит, разницу придётся выплатить вам.</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lastRenderedPageBreak/>
        <w:t>Не спешите с ремонтом. До окончательного урегулирования ситуации не стоит проводить ремонтные работы, так как это может затруднить оценку ущерба в случае судебного разбирательства.</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Сохраняйте документы. Сохраняйте все чеки, договоры, соглашения и другие бумаги, связанные с происшествием. Они могут понадобиться в дальнейшем.</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Если ситуация сложная или есть сомнения в правильности действий, рекомендуется обратиться к юристу для консультации.</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Если затопили вас. То алгоритм схож.</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Если вашу квартиру затопили, важно действовать оперативно, чтобы минимизировать ущерб и зафиксировать все обстоятельства происшествия. Вот пошаговая инструкция:</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Экстренные меры</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 xml:space="preserve">Обесточьте квартиру. Отключите автоматические выключатели на </w:t>
      </w:r>
      <w:proofErr w:type="spellStart"/>
      <w:r w:rsidRPr="003F0051">
        <w:rPr>
          <w:sz w:val="28"/>
          <w:szCs w:val="28"/>
        </w:rPr>
        <w:t>электрощитке</w:t>
      </w:r>
      <w:proofErr w:type="spellEnd"/>
      <w:r w:rsidRPr="003F0051">
        <w:rPr>
          <w:sz w:val="28"/>
          <w:szCs w:val="28"/>
        </w:rPr>
        <w:t>, чтобы избежать короткого замыкания и поражения электрическим током. Делайте это сухими руками и в сухой одежде.</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Перекройте подачу воды. Если протечка произошла в вашей квартире, закройте краны перед источником затопления. Например, если течёт из водопроводной трубы, закройте кран перед счётчиком. Если проблема в стояке или общем вентиле, немедленно вызовите аварийную службу. Запрещено самостоятельно перекрывать воду во всём стояке без запроса в управляющую компанию.</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Выведите людей из квартиры. Обеспечьте безопасность всех находящихся в помещении.</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Соберите ценные вещи. Если возможно, переставьте их в более высокое место или вынесите из квартиры.</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lastRenderedPageBreak/>
        <w:t>Положите на пол тряпки и вытрите лужи, если вода течёт не очень сильно. Это поможет предотвратить проникновение воды к соседям снизу.</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Вызов аварийной службы</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 xml:space="preserve">Немедленно позвоните в аварийно-диспетчерскую службу управляющей компании (УК), ТСЖ или ЖСК. Сообщите точный адрес и суть проблемы. </w:t>
      </w:r>
      <w:proofErr w:type="gramStart"/>
      <w:r w:rsidRPr="003F0051">
        <w:rPr>
          <w:sz w:val="28"/>
          <w:szCs w:val="28"/>
        </w:rPr>
        <w:t>Номер можно найти в квитанции за ЖКУ, на информационном стенде в подъезде, на сайте УК или в едином городском диспетчерском центр.</w:t>
      </w:r>
      <w:proofErr w:type="gramEnd"/>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 xml:space="preserve">Чтобы вызвать управляющую компанию (УК) для составления акта о </w:t>
      </w:r>
      <w:proofErr w:type="spellStart"/>
      <w:r w:rsidRPr="003F0051">
        <w:rPr>
          <w:sz w:val="28"/>
          <w:szCs w:val="28"/>
        </w:rPr>
        <w:t>залитии</w:t>
      </w:r>
      <w:proofErr w:type="spellEnd"/>
      <w:r w:rsidRPr="003F0051">
        <w:rPr>
          <w:sz w:val="28"/>
          <w:szCs w:val="28"/>
        </w:rPr>
        <w:t>, необходимо незамедлительно обратиться в аварийно-диспетчерскую службу УК. Это нужно сделать сразу после обнаружения протечки.</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Как вызвать УК</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Позвоните в аварийно-диспетчерскую службу УК. Сообщите точный адрес и суть проблемы. Номер можно найти:</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на квитанции за ЖКУ;</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на информационном стенде в подъезде;</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на сайте УК.</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Запишите данные о звонке. Важно зафиксировать:</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ФИО диспетчера, принявшего заявку;</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номер заявки;</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дату и время обращения.</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lastRenderedPageBreak/>
        <w:t xml:space="preserve">Попросите направить к вам специалиста. Диспетчер должен направить аварийную бригаду для перекрытия воды (если это необходимо) и комиссию для составления акта о </w:t>
      </w:r>
      <w:proofErr w:type="spellStart"/>
      <w:r w:rsidRPr="003F0051">
        <w:rPr>
          <w:sz w:val="28"/>
          <w:szCs w:val="28"/>
        </w:rPr>
        <w:t>залитии</w:t>
      </w:r>
      <w:proofErr w:type="spellEnd"/>
      <w:r w:rsidRPr="003F0051">
        <w:rPr>
          <w:sz w:val="28"/>
          <w:szCs w:val="28"/>
        </w:rPr>
        <w:t>.</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Согласно п. 152 «Правил предоставления коммунальных услуг» (Постановление Правительства РФ №354):</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 xml:space="preserve">если </w:t>
      </w:r>
      <w:proofErr w:type="gramStart"/>
      <w:r w:rsidRPr="003F0051">
        <w:rPr>
          <w:sz w:val="28"/>
          <w:szCs w:val="28"/>
        </w:rPr>
        <w:t>виновна</w:t>
      </w:r>
      <w:proofErr w:type="gramEnd"/>
      <w:r w:rsidRPr="003F0051">
        <w:rPr>
          <w:sz w:val="28"/>
          <w:szCs w:val="28"/>
        </w:rPr>
        <w:t xml:space="preserve"> УК, представитель должен прибыть для составления акта в течение 12 часов с момента обращения;</w:t>
      </w:r>
    </w:p>
    <w:p w:rsidR="003F0051" w:rsidRPr="003F0051" w:rsidRDefault="003F0051" w:rsidP="003F0051">
      <w:pPr>
        <w:pStyle w:val="a3"/>
        <w:rPr>
          <w:sz w:val="28"/>
          <w:szCs w:val="28"/>
        </w:rPr>
      </w:pPr>
    </w:p>
    <w:p w:rsidR="003F0051" w:rsidRDefault="003F0051" w:rsidP="003F0051">
      <w:pPr>
        <w:pStyle w:val="a3"/>
        <w:rPr>
          <w:sz w:val="28"/>
          <w:szCs w:val="28"/>
        </w:rPr>
      </w:pPr>
      <w:r w:rsidRPr="003F0051">
        <w:rPr>
          <w:sz w:val="28"/>
          <w:szCs w:val="28"/>
        </w:rPr>
        <w:t xml:space="preserve">если виновником является владелец другой квартиры, УК </w:t>
      </w:r>
      <w:proofErr w:type="gramStart"/>
      <w:r w:rsidRPr="003F0051">
        <w:rPr>
          <w:sz w:val="28"/>
          <w:szCs w:val="28"/>
        </w:rPr>
        <w:t>обязана</w:t>
      </w:r>
      <w:proofErr w:type="gramEnd"/>
      <w:r w:rsidRPr="003F0051">
        <w:rPr>
          <w:sz w:val="28"/>
          <w:szCs w:val="28"/>
        </w:rPr>
        <w:t xml:space="preserve"> составить акт в течение 3 дней.</w:t>
      </w:r>
    </w:p>
    <w:p w:rsidR="003F0051" w:rsidRPr="00005A73" w:rsidRDefault="003F0051" w:rsidP="003F0051">
      <w:pPr>
        <w:pStyle w:val="a3"/>
        <w:rPr>
          <w:sz w:val="28"/>
          <w:szCs w:val="28"/>
        </w:rPr>
      </w:pPr>
    </w:p>
    <w:p w:rsidR="003F0051" w:rsidRPr="003F0051" w:rsidRDefault="003F0051" w:rsidP="00005A73">
      <w:pPr>
        <w:pStyle w:val="a3"/>
        <w:numPr>
          <w:ilvl w:val="0"/>
          <w:numId w:val="1"/>
        </w:numPr>
        <w:rPr>
          <w:b/>
          <w:sz w:val="28"/>
          <w:szCs w:val="28"/>
        </w:rPr>
      </w:pPr>
      <w:r w:rsidRPr="003F0051">
        <w:rPr>
          <w:b/>
          <w:sz w:val="28"/>
          <w:szCs w:val="28"/>
        </w:rPr>
        <w:t>Телеканал «Санкт-Петербург»</w:t>
      </w:r>
    </w:p>
    <w:p w:rsidR="003F0051" w:rsidRDefault="003F0051" w:rsidP="003F0051">
      <w:pPr>
        <w:pStyle w:val="a3"/>
        <w:rPr>
          <w:sz w:val="28"/>
          <w:szCs w:val="28"/>
        </w:rPr>
      </w:pPr>
      <w:r>
        <w:rPr>
          <w:sz w:val="28"/>
          <w:szCs w:val="28"/>
        </w:rPr>
        <w:t>Программа «Полезная консультация» 19.05.2026 г.</w:t>
      </w:r>
    </w:p>
    <w:p w:rsidR="003F0051" w:rsidRDefault="003F0051" w:rsidP="003F0051">
      <w:pPr>
        <w:pStyle w:val="a3"/>
        <w:rPr>
          <w:sz w:val="28"/>
          <w:szCs w:val="28"/>
        </w:rPr>
      </w:pPr>
      <w:hyperlink r:id="rId26" w:history="1">
        <w:r w:rsidRPr="00260E70">
          <w:rPr>
            <w:rStyle w:val="a4"/>
            <w:sz w:val="28"/>
            <w:szCs w:val="28"/>
          </w:rPr>
          <w:t>https://tvspb.ru/programs/releases/3748170</w:t>
        </w:r>
      </w:hyperlink>
    </w:p>
    <w:p w:rsidR="003F0051" w:rsidRPr="003F0051" w:rsidRDefault="003F0051" w:rsidP="003F0051">
      <w:pPr>
        <w:pStyle w:val="a3"/>
        <w:rPr>
          <w:sz w:val="28"/>
          <w:szCs w:val="28"/>
        </w:rPr>
      </w:pPr>
    </w:p>
    <w:p w:rsidR="003F0051" w:rsidRDefault="003F0051" w:rsidP="003F0051">
      <w:pPr>
        <w:pStyle w:val="a3"/>
        <w:rPr>
          <w:sz w:val="28"/>
          <w:szCs w:val="28"/>
        </w:rPr>
      </w:pPr>
      <w:hyperlink r:id="rId27" w:history="1">
        <w:r w:rsidRPr="00260E70">
          <w:rPr>
            <w:rStyle w:val="a4"/>
            <w:sz w:val="28"/>
            <w:szCs w:val="28"/>
          </w:rPr>
          <w:t>https://cdnvideo.tvspb.ru/tvspbru-uploads/2026/05/pk_1905_site.mp4</w:t>
        </w:r>
      </w:hyperlink>
    </w:p>
    <w:p w:rsidR="003F0051" w:rsidRDefault="003F0051" w:rsidP="003F0051">
      <w:pPr>
        <w:pStyle w:val="a3"/>
        <w:rPr>
          <w:sz w:val="28"/>
          <w:szCs w:val="28"/>
        </w:rPr>
      </w:pPr>
    </w:p>
    <w:p w:rsidR="00005A73" w:rsidRPr="003F0051" w:rsidRDefault="00005A73" w:rsidP="00005A73">
      <w:pPr>
        <w:pStyle w:val="a3"/>
        <w:numPr>
          <w:ilvl w:val="0"/>
          <w:numId w:val="1"/>
        </w:numPr>
        <w:rPr>
          <w:b/>
          <w:sz w:val="28"/>
          <w:szCs w:val="28"/>
        </w:rPr>
      </w:pPr>
      <w:r w:rsidRPr="003F0051">
        <w:rPr>
          <w:b/>
          <w:sz w:val="28"/>
          <w:szCs w:val="28"/>
        </w:rPr>
        <w:t>Сайт НП «ЖКХ Контроль» (Москва).</w:t>
      </w:r>
    </w:p>
    <w:p w:rsidR="003F0051" w:rsidRDefault="003F0051" w:rsidP="003F0051">
      <w:pPr>
        <w:pStyle w:val="a3"/>
        <w:rPr>
          <w:sz w:val="28"/>
          <w:szCs w:val="28"/>
        </w:rPr>
      </w:pPr>
      <w:r>
        <w:rPr>
          <w:sz w:val="28"/>
          <w:szCs w:val="28"/>
        </w:rPr>
        <w:t>21.05.2026 г.</w:t>
      </w:r>
      <w:r w:rsidRPr="003F0051">
        <w:t xml:space="preserve"> </w:t>
      </w:r>
      <w:r w:rsidRPr="003F0051">
        <w:rPr>
          <w:sz w:val="28"/>
          <w:szCs w:val="28"/>
        </w:rPr>
        <w:t>Взносов за капремонт через суд в Петербурге добивались от 23 тыс. должников</w:t>
      </w:r>
    </w:p>
    <w:p w:rsidR="003F0051" w:rsidRDefault="003F0051" w:rsidP="003F0051">
      <w:pPr>
        <w:pStyle w:val="a3"/>
        <w:rPr>
          <w:sz w:val="28"/>
          <w:szCs w:val="28"/>
        </w:rPr>
      </w:pPr>
      <w:hyperlink r:id="rId28" w:history="1">
        <w:r w:rsidRPr="00260E70">
          <w:rPr>
            <w:rStyle w:val="a4"/>
            <w:sz w:val="28"/>
            <w:szCs w:val="28"/>
          </w:rPr>
          <w:t>http://gkhkontrol.ru/2026/05/взносов-за-капремо</w:t>
        </w:r>
      </w:hyperlink>
    </w:p>
    <w:p w:rsidR="003F0051" w:rsidRPr="003F0051" w:rsidRDefault="003F0051" w:rsidP="003F0051">
      <w:pPr>
        <w:pStyle w:val="a3"/>
        <w:rPr>
          <w:sz w:val="28"/>
          <w:szCs w:val="28"/>
        </w:rPr>
      </w:pPr>
      <w:r w:rsidRPr="003F0051">
        <w:rPr>
          <w:sz w:val="28"/>
          <w:szCs w:val="28"/>
        </w:rPr>
        <w:t xml:space="preserve">Петербуржцы задолжали 3,4 </w:t>
      </w:r>
      <w:proofErr w:type="gramStart"/>
      <w:r w:rsidRPr="003F0051">
        <w:rPr>
          <w:sz w:val="28"/>
          <w:szCs w:val="28"/>
        </w:rPr>
        <w:t>млрд</w:t>
      </w:r>
      <w:proofErr w:type="gramEnd"/>
      <w:r w:rsidRPr="003F0051">
        <w:rPr>
          <w:sz w:val="28"/>
          <w:szCs w:val="28"/>
        </w:rPr>
        <w:t xml:space="preserve"> рублей за капремонт в жилых помещениях.</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 xml:space="preserve">В 2025 году Фонд капремонта Петербурга направил в суд требования о взыскании задолженности с 23 тыс. граждан. Отчёт о реализации региональной программы капитального ремонта за 2025 год представили на заседании комиссии по городскому хозяйству и созданию комфортной городской среды в </w:t>
      </w:r>
      <w:proofErr w:type="spellStart"/>
      <w:r w:rsidRPr="003F0051">
        <w:rPr>
          <w:sz w:val="28"/>
          <w:szCs w:val="28"/>
        </w:rPr>
        <w:t>Заксобрании</w:t>
      </w:r>
      <w:proofErr w:type="spellEnd"/>
      <w:r w:rsidRPr="003F0051">
        <w:rPr>
          <w:sz w:val="28"/>
          <w:szCs w:val="28"/>
        </w:rPr>
        <w:t xml:space="preserve">. В 2024 году судебная работа велась успешнее: поступило 980 </w:t>
      </w:r>
      <w:proofErr w:type="gramStart"/>
      <w:r w:rsidRPr="003F0051">
        <w:rPr>
          <w:sz w:val="28"/>
          <w:szCs w:val="28"/>
        </w:rPr>
        <w:t>млн</w:t>
      </w:r>
      <w:proofErr w:type="gramEnd"/>
      <w:r w:rsidRPr="003F0051">
        <w:rPr>
          <w:sz w:val="28"/>
          <w:szCs w:val="28"/>
        </w:rPr>
        <w:t xml:space="preserve"> рублей от 70 тыс. должников..</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Иски подавали в отношении физических и юридических лиц.</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lastRenderedPageBreak/>
        <w:t xml:space="preserve">Как следует из доклада, общая сумма требований за 2025 год составила 755,23 </w:t>
      </w:r>
      <w:proofErr w:type="gramStart"/>
      <w:r w:rsidRPr="003F0051">
        <w:rPr>
          <w:sz w:val="28"/>
          <w:szCs w:val="28"/>
        </w:rPr>
        <w:t>млн</w:t>
      </w:r>
      <w:proofErr w:type="gramEnd"/>
      <w:r w:rsidRPr="003F0051">
        <w:rPr>
          <w:sz w:val="28"/>
          <w:szCs w:val="28"/>
        </w:rPr>
        <w:t xml:space="preserve"> рублей. Всего за прошлый год от 41 тыс. должников поступило 718,8 </w:t>
      </w:r>
      <w:proofErr w:type="gramStart"/>
      <w:r w:rsidRPr="003F0051">
        <w:rPr>
          <w:sz w:val="28"/>
          <w:szCs w:val="28"/>
        </w:rPr>
        <w:t>млн</w:t>
      </w:r>
      <w:proofErr w:type="gramEnd"/>
      <w:r w:rsidRPr="003F0051">
        <w:rPr>
          <w:sz w:val="28"/>
          <w:szCs w:val="28"/>
        </w:rPr>
        <w:t xml:space="preserve"> рублей.</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 xml:space="preserve">В 2023 году требования направляли 133 тыс. должников на 1,8 </w:t>
      </w:r>
      <w:proofErr w:type="gramStart"/>
      <w:r w:rsidRPr="003F0051">
        <w:rPr>
          <w:sz w:val="28"/>
          <w:szCs w:val="28"/>
        </w:rPr>
        <w:t>млрд</w:t>
      </w:r>
      <w:proofErr w:type="gramEnd"/>
      <w:r w:rsidRPr="003F0051">
        <w:rPr>
          <w:sz w:val="28"/>
          <w:szCs w:val="28"/>
        </w:rPr>
        <w:t xml:space="preserve"> рублей, в результате от 46 тыс. должников поступило 603 млн рублей.</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 xml:space="preserve">В феврале долг петербуржцев перед Фондом капремонта составлял 5,5 </w:t>
      </w:r>
      <w:proofErr w:type="gramStart"/>
      <w:r w:rsidRPr="003F0051">
        <w:rPr>
          <w:sz w:val="28"/>
          <w:szCs w:val="28"/>
        </w:rPr>
        <w:t>млрд</w:t>
      </w:r>
      <w:proofErr w:type="gramEnd"/>
      <w:r w:rsidRPr="003F0051">
        <w:rPr>
          <w:sz w:val="28"/>
          <w:szCs w:val="28"/>
        </w:rPr>
        <w:t xml:space="preserve"> рублей. При этом более половины долгов приходилось на нежилые объекты и паркинги. Число неплательщиков снизилось. В 2024 году ФКР взыскал с должников 980 </w:t>
      </w:r>
      <w:proofErr w:type="gramStart"/>
      <w:r w:rsidRPr="003F0051">
        <w:rPr>
          <w:sz w:val="28"/>
          <w:szCs w:val="28"/>
        </w:rPr>
        <w:t>млн</w:t>
      </w:r>
      <w:proofErr w:type="gramEnd"/>
      <w:r w:rsidRPr="003F0051">
        <w:rPr>
          <w:sz w:val="28"/>
          <w:szCs w:val="28"/>
        </w:rPr>
        <w:t xml:space="preserve"> рублей, а в 2025 году — около 620-630 млн.</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 xml:space="preserve">Отставание от принятой региональной программы пытаются устранить, но средства, которые поступают в фонд, не могут покрыть необходимые расходы. Задолженность по взносам за капремонт по жилым помещениям составила по итогам 2025 года 3,4 </w:t>
      </w:r>
      <w:proofErr w:type="gramStart"/>
      <w:r w:rsidRPr="003F0051">
        <w:rPr>
          <w:sz w:val="28"/>
          <w:szCs w:val="28"/>
        </w:rPr>
        <w:t>млрд</w:t>
      </w:r>
      <w:proofErr w:type="gramEnd"/>
      <w:r w:rsidRPr="003F0051">
        <w:rPr>
          <w:sz w:val="28"/>
          <w:szCs w:val="28"/>
        </w:rPr>
        <w:t xml:space="preserve"> рублей.</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Однако сегодня ситуация улучшается и процент исполнения работ достиг рекордного показателя. Отчёт в Законодательном собрании города представил исполняющий обязанности руководителя Фонда капитального ремонта города (ФКР) Леонид Вишневский.</w:t>
      </w:r>
    </w:p>
    <w:p w:rsidR="003F0051" w:rsidRPr="003F0051" w:rsidRDefault="003F0051" w:rsidP="003F0051">
      <w:pPr>
        <w:pStyle w:val="a3"/>
        <w:rPr>
          <w:sz w:val="28"/>
          <w:szCs w:val="28"/>
        </w:rPr>
      </w:pPr>
    </w:p>
    <w:p w:rsidR="003F0051" w:rsidRDefault="003F0051" w:rsidP="003F0051">
      <w:pPr>
        <w:pStyle w:val="a3"/>
        <w:rPr>
          <w:sz w:val="28"/>
          <w:szCs w:val="28"/>
        </w:rPr>
      </w:pPr>
      <w:r w:rsidRPr="003F0051">
        <w:rPr>
          <w:sz w:val="28"/>
          <w:szCs w:val="28"/>
        </w:rPr>
        <w:t xml:space="preserve">Число незавершённых работ сокращается, притом что на выполнение капремонта в многоквартирных домах выделили в 2025 году 35 </w:t>
      </w:r>
      <w:proofErr w:type="gramStart"/>
      <w:r w:rsidRPr="003F0051">
        <w:rPr>
          <w:sz w:val="28"/>
          <w:szCs w:val="28"/>
        </w:rPr>
        <w:t>млрд</w:t>
      </w:r>
      <w:proofErr w:type="gramEnd"/>
      <w:r w:rsidRPr="003F0051">
        <w:rPr>
          <w:sz w:val="28"/>
          <w:szCs w:val="28"/>
        </w:rPr>
        <w:t xml:space="preserve"> рублей (29 млрд — за счёт собственников и 5,3 млрд — за счёт средств бюджета).</w:t>
      </w:r>
    </w:p>
    <w:p w:rsidR="003F0051" w:rsidRPr="00005A73" w:rsidRDefault="003F0051" w:rsidP="003F0051">
      <w:pPr>
        <w:pStyle w:val="a3"/>
        <w:rPr>
          <w:sz w:val="28"/>
          <w:szCs w:val="28"/>
        </w:rPr>
      </w:pPr>
    </w:p>
    <w:p w:rsidR="00005A73" w:rsidRPr="003F0051" w:rsidRDefault="00005A73" w:rsidP="00005A73">
      <w:pPr>
        <w:pStyle w:val="a3"/>
        <w:numPr>
          <w:ilvl w:val="0"/>
          <w:numId w:val="1"/>
        </w:numPr>
        <w:rPr>
          <w:b/>
          <w:sz w:val="28"/>
          <w:szCs w:val="28"/>
        </w:rPr>
      </w:pPr>
      <w:r w:rsidRPr="003F0051">
        <w:rPr>
          <w:b/>
          <w:sz w:val="28"/>
          <w:szCs w:val="28"/>
        </w:rPr>
        <w:t>Сайт НП «ЖКХ Контроль» (Москва).</w:t>
      </w:r>
    </w:p>
    <w:p w:rsidR="003F0051" w:rsidRDefault="003F0051" w:rsidP="003F0051">
      <w:pPr>
        <w:pStyle w:val="a3"/>
        <w:rPr>
          <w:sz w:val="28"/>
          <w:szCs w:val="28"/>
        </w:rPr>
      </w:pPr>
      <w:r>
        <w:rPr>
          <w:sz w:val="28"/>
          <w:szCs w:val="28"/>
        </w:rPr>
        <w:t>21.05.2026 г.</w:t>
      </w:r>
      <w:r w:rsidRPr="003F0051">
        <w:t xml:space="preserve"> </w:t>
      </w:r>
      <w:r w:rsidRPr="003F0051">
        <w:rPr>
          <w:sz w:val="28"/>
          <w:szCs w:val="28"/>
        </w:rPr>
        <w:t>С 1 июня 2026 года всю судебную корреспонденцию можно получать через «</w:t>
      </w:r>
      <w:proofErr w:type="spellStart"/>
      <w:r w:rsidRPr="003F0051">
        <w:rPr>
          <w:sz w:val="28"/>
          <w:szCs w:val="28"/>
        </w:rPr>
        <w:t>Госуслуги</w:t>
      </w:r>
      <w:proofErr w:type="spellEnd"/>
      <w:r w:rsidRPr="003F0051">
        <w:rPr>
          <w:sz w:val="28"/>
          <w:szCs w:val="28"/>
        </w:rPr>
        <w:t>»</w:t>
      </w:r>
    </w:p>
    <w:p w:rsidR="003F0051" w:rsidRDefault="003F0051" w:rsidP="003F0051">
      <w:pPr>
        <w:pStyle w:val="a3"/>
        <w:rPr>
          <w:sz w:val="28"/>
          <w:szCs w:val="28"/>
        </w:rPr>
      </w:pPr>
      <w:hyperlink r:id="rId29" w:history="1">
        <w:r w:rsidRPr="00260E70">
          <w:rPr>
            <w:rStyle w:val="a4"/>
            <w:sz w:val="28"/>
            <w:szCs w:val="28"/>
          </w:rPr>
          <w:t>http://gkhkontrol.ru/2026/05/с-1-июня-2026-года</w:t>
        </w:r>
      </w:hyperlink>
    </w:p>
    <w:p w:rsidR="003F0051" w:rsidRPr="003F0051" w:rsidRDefault="003F0051" w:rsidP="003F0051">
      <w:pPr>
        <w:pStyle w:val="a3"/>
        <w:rPr>
          <w:sz w:val="28"/>
          <w:szCs w:val="28"/>
        </w:rPr>
      </w:pPr>
      <w:r w:rsidRPr="003F0051">
        <w:rPr>
          <w:sz w:val="28"/>
          <w:szCs w:val="28"/>
        </w:rPr>
        <w:t>20 мая 2026 года председатель Верховного суда России Игорь Краснов на семинаре-совещании по вопросам обеспечения деятельности мировых судей, заявил, что с 1 июня 2026 года всю судебную корреспонденцию можно получать через «</w:t>
      </w:r>
      <w:proofErr w:type="spellStart"/>
      <w:r w:rsidRPr="003F0051">
        <w:rPr>
          <w:sz w:val="28"/>
          <w:szCs w:val="28"/>
        </w:rPr>
        <w:t>Госуслуги</w:t>
      </w:r>
      <w:proofErr w:type="spellEnd"/>
      <w:r w:rsidRPr="003F0051">
        <w:rPr>
          <w:sz w:val="28"/>
          <w:szCs w:val="28"/>
        </w:rPr>
        <w:t>».</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lastRenderedPageBreak/>
        <w:t>По словам Краснова, нововведение позволит:</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гражданам своевременно узнавать о судебных процессах, в которых они участвуют;</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сторонам дел оперативно получать извещения и документы;</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судам снизить нагрузку и расходы, связанные с отправкой корреспонденции.</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В дальнейшем также планируется внедрить дистанционное участие в процессах через портал и создать отдельный судебный раздел в личном кабинете. Возможности «</w:t>
      </w:r>
      <w:proofErr w:type="spellStart"/>
      <w:r w:rsidRPr="003F0051">
        <w:rPr>
          <w:sz w:val="28"/>
          <w:szCs w:val="28"/>
        </w:rPr>
        <w:t>Госуслуг</w:t>
      </w:r>
      <w:proofErr w:type="spellEnd"/>
      <w:r w:rsidRPr="003F0051">
        <w:rPr>
          <w:sz w:val="28"/>
          <w:szCs w:val="28"/>
        </w:rPr>
        <w:t>» адаптируют для нужд судов всех уровней, включая мировую юстицию.</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 xml:space="preserve">Ранее Верховный суд уже предпринимал шаги по </w:t>
      </w:r>
      <w:proofErr w:type="spellStart"/>
      <w:r w:rsidRPr="003F0051">
        <w:rPr>
          <w:sz w:val="28"/>
          <w:szCs w:val="28"/>
        </w:rPr>
        <w:t>цифровизации</w:t>
      </w:r>
      <w:proofErr w:type="spellEnd"/>
      <w:r w:rsidRPr="003F0051">
        <w:rPr>
          <w:sz w:val="28"/>
          <w:szCs w:val="28"/>
        </w:rPr>
        <w:t xml:space="preserve"> правосудия, внедряя системы для подачи документов в электронном виде. Развитие электронного судопроизводства направлено на упрощение доступа к правосудию и автоматизацию рутинных задач аппарата судов.</w:t>
      </w:r>
    </w:p>
    <w:p w:rsidR="003F0051" w:rsidRPr="003F0051" w:rsidRDefault="003F0051" w:rsidP="003F0051">
      <w:pPr>
        <w:pStyle w:val="a3"/>
        <w:rPr>
          <w:sz w:val="28"/>
          <w:szCs w:val="28"/>
        </w:rPr>
      </w:pPr>
    </w:p>
    <w:p w:rsidR="003F0051" w:rsidRDefault="003F0051" w:rsidP="003F0051">
      <w:pPr>
        <w:pStyle w:val="a3"/>
        <w:rPr>
          <w:sz w:val="28"/>
          <w:szCs w:val="28"/>
        </w:rPr>
      </w:pPr>
      <w:r w:rsidRPr="003F0051">
        <w:rPr>
          <w:sz w:val="28"/>
          <w:szCs w:val="28"/>
        </w:rPr>
        <w:t>«Возможность получения судебной корреспонденции через «</w:t>
      </w:r>
      <w:proofErr w:type="spellStart"/>
      <w:r w:rsidRPr="003F0051">
        <w:rPr>
          <w:sz w:val="28"/>
          <w:szCs w:val="28"/>
        </w:rPr>
        <w:t>Госуслуги</w:t>
      </w:r>
      <w:proofErr w:type="spellEnd"/>
      <w:r w:rsidRPr="003F0051">
        <w:rPr>
          <w:sz w:val="28"/>
          <w:szCs w:val="28"/>
        </w:rPr>
        <w:t xml:space="preserve">» уже существовала ранее — граждане могли получать электронные копии судебных актов и извещения в личном кабинете портала. Для этого требовалось дать согласие на получение </w:t>
      </w:r>
      <w:proofErr w:type="spellStart"/>
      <w:r w:rsidRPr="003F0051">
        <w:rPr>
          <w:sz w:val="28"/>
          <w:szCs w:val="28"/>
        </w:rPr>
        <w:t>госпочты</w:t>
      </w:r>
      <w:proofErr w:type="spellEnd"/>
      <w:r w:rsidRPr="003F0051">
        <w:rPr>
          <w:sz w:val="28"/>
          <w:szCs w:val="28"/>
        </w:rPr>
        <w:t>»</w:t>
      </w:r>
      <w:proofErr w:type="gramStart"/>
      <w:r w:rsidRPr="003F0051">
        <w:rPr>
          <w:sz w:val="28"/>
          <w:szCs w:val="28"/>
        </w:rPr>
        <w:t>,-</w:t>
      </w:r>
      <w:proofErr w:type="gramEnd"/>
      <w:r w:rsidRPr="003F0051">
        <w:rPr>
          <w:sz w:val="28"/>
          <w:szCs w:val="28"/>
        </w:rPr>
        <w:t xml:space="preserve">добавила руководитель РЦОК СПб НП «ЖКХ Контроль» Алла </w:t>
      </w:r>
      <w:proofErr w:type="spellStart"/>
      <w:r w:rsidRPr="003F0051">
        <w:rPr>
          <w:sz w:val="28"/>
          <w:szCs w:val="28"/>
        </w:rPr>
        <w:t>Бредец</w:t>
      </w:r>
      <w:proofErr w:type="spellEnd"/>
      <w:r w:rsidRPr="003F0051">
        <w:rPr>
          <w:sz w:val="28"/>
          <w:szCs w:val="28"/>
        </w:rPr>
        <w:t>.</w:t>
      </w:r>
    </w:p>
    <w:p w:rsidR="003F0051" w:rsidRPr="00005A73" w:rsidRDefault="003F0051" w:rsidP="003F0051">
      <w:pPr>
        <w:pStyle w:val="a3"/>
        <w:rPr>
          <w:sz w:val="28"/>
          <w:szCs w:val="28"/>
        </w:rPr>
      </w:pPr>
    </w:p>
    <w:p w:rsidR="00005A73" w:rsidRPr="003F0051" w:rsidRDefault="00005A73" w:rsidP="00005A73">
      <w:pPr>
        <w:pStyle w:val="a3"/>
        <w:numPr>
          <w:ilvl w:val="0"/>
          <w:numId w:val="1"/>
        </w:numPr>
        <w:rPr>
          <w:b/>
          <w:sz w:val="28"/>
          <w:szCs w:val="28"/>
        </w:rPr>
      </w:pPr>
      <w:r w:rsidRPr="003F0051">
        <w:rPr>
          <w:b/>
          <w:sz w:val="28"/>
          <w:szCs w:val="28"/>
        </w:rPr>
        <w:t>Сайт НП «ЖКХ Контроль» (Москва).</w:t>
      </w:r>
    </w:p>
    <w:p w:rsidR="003F0051" w:rsidRDefault="003F0051" w:rsidP="003F0051">
      <w:pPr>
        <w:pStyle w:val="a3"/>
        <w:rPr>
          <w:sz w:val="28"/>
          <w:szCs w:val="28"/>
        </w:rPr>
      </w:pPr>
      <w:r>
        <w:rPr>
          <w:sz w:val="28"/>
          <w:szCs w:val="28"/>
        </w:rPr>
        <w:t>25.05.2026 г.</w:t>
      </w:r>
      <w:r w:rsidRPr="003F0051">
        <w:t xml:space="preserve"> </w:t>
      </w:r>
      <w:r w:rsidRPr="003F0051">
        <w:rPr>
          <w:sz w:val="28"/>
          <w:szCs w:val="28"/>
        </w:rPr>
        <w:t>Долг капает: неплатежи петербуржцев за ЖКУ растут пропорционально тарифам</w:t>
      </w:r>
    </w:p>
    <w:p w:rsidR="003F0051" w:rsidRDefault="003F0051" w:rsidP="003F0051">
      <w:pPr>
        <w:pStyle w:val="a3"/>
        <w:rPr>
          <w:sz w:val="28"/>
          <w:szCs w:val="28"/>
        </w:rPr>
      </w:pPr>
      <w:hyperlink r:id="rId30" w:history="1">
        <w:r w:rsidRPr="00260E70">
          <w:rPr>
            <w:rStyle w:val="a4"/>
            <w:sz w:val="28"/>
            <w:szCs w:val="28"/>
          </w:rPr>
          <w:t>http://gkhkontrol.ru/2026/05/долг-капает-неплат</w:t>
        </w:r>
      </w:hyperlink>
    </w:p>
    <w:p w:rsidR="003F0051" w:rsidRPr="003F0051" w:rsidRDefault="003F0051" w:rsidP="003F0051">
      <w:pPr>
        <w:pStyle w:val="a3"/>
        <w:rPr>
          <w:sz w:val="28"/>
          <w:szCs w:val="28"/>
        </w:rPr>
      </w:pPr>
      <w:r w:rsidRPr="003F0051">
        <w:rPr>
          <w:sz w:val="28"/>
          <w:szCs w:val="28"/>
        </w:rPr>
        <w:t>Петербургу грозит кризис неплатежей за ЖКУ из-за роста тарифов</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 xml:space="preserve">За ближайшие 4 года тарифы на ЖКУ должны увеличиться минимум на 33,5%. Платёжеспособность потребителей за такими темпами не </w:t>
      </w:r>
      <w:r w:rsidRPr="003F0051">
        <w:rPr>
          <w:sz w:val="28"/>
          <w:szCs w:val="28"/>
        </w:rPr>
        <w:lastRenderedPageBreak/>
        <w:t>успевает: объём просроченных коммунальных долгов растёт пропорционально.</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 xml:space="preserve">После январского повышения тарифов на жилищно–коммунальные услуги на 1,7% с октября город ждёт ещё одно увеличение — в среднем на 14,6%. Столь существенный шаг может спровоцировать резкий рост неплатежей. Или, напротив, активизирует </w:t>
      </w:r>
      <w:proofErr w:type="spellStart"/>
      <w:r w:rsidRPr="003F0051">
        <w:rPr>
          <w:sz w:val="28"/>
          <w:szCs w:val="28"/>
        </w:rPr>
        <w:t>ресурсоснабжающие</w:t>
      </w:r>
      <w:proofErr w:type="spellEnd"/>
      <w:r w:rsidRPr="003F0051">
        <w:rPr>
          <w:sz w:val="28"/>
          <w:szCs w:val="28"/>
        </w:rPr>
        <w:t xml:space="preserve"> организации (РСО) и управляющие компании (УК) ужесточить меры взыскания долгов с неплательщиков.</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Кому должны петербуржцы</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 xml:space="preserve">По разным данным, текущий общероссийский просроченный долг за коммунальные услуги колеблется в районе 850 </w:t>
      </w:r>
      <w:proofErr w:type="gramStart"/>
      <w:r w:rsidRPr="003F0051">
        <w:rPr>
          <w:sz w:val="28"/>
          <w:szCs w:val="28"/>
        </w:rPr>
        <w:t>млрд</w:t>
      </w:r>
      <w:proofErr w:type="gramEnd"/>
      <w:r w:rsidRPr="003F0051">
        <w:rPr>
          <w:sz w:val="28"/>
          <w:szCs w:val="28"/>
        </w:rPr>
        <w:t xml:space="preserve"> рублей — в зависимости от сезона и принципов подсчёта. В Петербурге отсутствует единый источник по долгам, каждый поставщик считает не поступившие к нему платежи самостоятельно: кто по начислениям, кто — на дату выставления счёта, а кто–то, согласно норме законодательства, спустя 2 месяца </w:t>
      </w:r>
      <w:proofErr w:type="spellStart"/>
      <w:r w:rsidRPr="003F0051">
        <w:rPr>
          <w:sz w:val="28"/>
          <w:szCs w:val="28"/>
        </w:rPr>
        <w:t>непоступления</w:t>
      </w:r>
      <w:proofErr w:type="spellEnd"/>
      <w:r w:rsidRPr="003F0051">
        <w:rPr>
          <w:sz w:val="28"/>
          <w:szCs w:val="28"/>
        </w:rPr>
        <w:t xml:space="preserve"> денег (что открывает возможность для судебных исков).</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Так, Фонд капремонта по итогам 2025–</w:t>
      </w:r>
      <w:proofErr w:type="spellStart"/>
      <w:r w:rsidRPr="003F0051">
        <w:rPr>
          <w:sz w:val="28"/>
          <w:szCs w:val="28"/>
        </w:rPr>
        <w:t>го</w:t>
      </w:r>
      <w:proofErr w:type="spellEnd"/>
      <w:r w:rsidRPr="003F0051">
        <w:rPr>
          <w:sz w:val="28"/>
          <w:szCs w:val="28"/>
        </w:rPr>
        <w:t xml:space="preserve"> сообщил о долге на 5,58 </w:t>
      </w:r>
      <w:proofErr w:type="gramStart"/>
      <w:r w:rsidRPr="003F0051">
        <w:rPr>
          <w:sz w:val="28"/>
          <w:szCs w:val="28"/>
        </w:rPr>
        <w:t>млрд</w:t>
      </w:r>
      <w:proofErr w:type="gramEnd"/>
      <w:r w:rsidRPr="003F0051">
        <w:rPr>
          <w:sz w:val="28"/>
          <w:szCs w:val="28"/>
        </w:rPr>
        <w:t xml:space="preserve"> рублей, АО «ТЭК СПб» — на 9,2 млрд, жилищный комитет — на 9,53 млрд (но только перед УК, доли в которых принадлежат городу), комитет по энергетике и инженерному обеспечению — на 11,5 млрд за поставленную тепловую энергию. Есть ещё «Водоканал», «Газпром </w:t>
      </w:r>
      <w:proofErr w:type="spellStart"/>
      <w:r w:rsidRPr="003F0051">
        <w:rPr>
          <w:sz w:val="28"/>
          <w:szCs w:val="28"/>
        </w:rPr>
        <w:t>межрегионгаз</w:t>
      </w:r>
      <w:proofErr w:type="spellEnd"/>
      <w:r w:rsidRPr="003F0051">
        <w:rPr>
          <w:sz w:val="28"/>
          <w:szCs w:val="28"/>
        </w:rPr>
        <w:t>», НЭО, «Ростелеком», РСВО (радиоточки), домофоны и целый ворох государственных и частных поставщиков неизбежных и добровольных услуг. Суммировать все цифры некорректно, но, как отметили в комитете по энергетике, рост задолженности в годовом выражении составил 7,5%.</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 xml:space="preserve">В среднем у каждого поставщика </w:t>
      </w:r>
      <w:proofErr w:type="gramStart"/>
      <w:r w:rsidRPr="003F0051">
        <w:rPr>
          <w:sz w:val="28"/>
          <w:szCs w:val="28"/>
        </w:rPr>
        <w:t>рост</w:t>
      </w:r>
      <w:proofErr w:type="gramEnd"/>
      <w:r w:rsidRPr="003F0051">
        <w:rPr>
          <w:sz w:val="28"/>
          <w:szCs w:val="28"/>
        </w:rPr>
        <w:t xml:space="preserve"> может быть сопоставим, с учётом его активности в процессе взыскания долгов. Энергетики, например, могут отключать электричество и таким образом ускорить платёж, а для водоснабжения, тепла или газа делать это затруднительно из–за ограничений в доступе к коммуникациям. Кроме </w:t>
      </w:r>
      <w:r w:rsidRPr="003F0051">
        <w:rPr>
          <w:sz w:val="28"/>
          <w:szCs w:val="28"/>
        </w:rPr>
        <w:lastRenderedPageBreak/>
        <w:t>того, ряд решений, которыми пугают неплательщиков (типа распорок в канализации), могут нанести ущерб другим жильцам.</w:t>
      </w:r>
    </w:p>
    <w:p w:rsidR="003F0051" w:rsidRPr="003F0051" w:rsidRDefault="003F0051" w:rsidP="003F0051">
      <w:pPr>
        <w:pStyle w:val="a3"/>
        <w:rPr>
          <w:sz w:val="28"/>
          <w:szCs w:val="28"/>
        </w:rPr>
      </w:pP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 xml:space="preserve">В жилищном комитете Петербурга подчеркнули, что системная работа позволяет снижать объём просроченной задолженности и повышать платёжную дисциплину населения. Под этим подразумеваются напоминания об оплате, просьбы заключить соглашения о рассрочке и прочие досудебные мероприятия. Схожей риторики придерживаются все собеседники «ДП»: дешевле общаться, чем инициировать судебное разбирательство. Аналогично поступают и должники: даже при несогласии с ошибочными начислениями, например при некорректно учтённой площади квартиры или количества </w:t>
      </w:r>
      <w:proofErr w:type="gramStart"/>
      <w:r w:rsidRPr="003F0051">
        <w:rPr>
          <w:sz w:val="28"/>
          <w:szCs w:val="28"/>
        </w:rPr>
        <w:t>проживающих</w:t>
      </w:r>
      <w:proofErr w:type="gramEnd"/>
      <w:r w:rsidRPr="003F0051">
        <w:rPr>
          <w:sz w:val="28"/>
          <w:szCs w:val="28"/>
        </w:rPr>
        <w:t>, дешевле заплатить 5–10 тыс. выставленного долга, чем пытаться оспорить его в суде. После кратного повышения судебных пошлин расходы на такой процесс могут в 2–3 раза превысить оспариваемую сумму в квитанции.</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Средняя сумма коммунального долга, поступившая на взыскание судебным приставам, в I квартале 2026 года по сравнению с аналогичным периодом 2025–</w:t>
      </w:r>
      <w:proofErr w:type="spellStart"/>
      <w:r w:rsidRPr="003F0051">
        <w:rPr>
          <w:sz w:val="28"/>
          <w:szCs w:val="28"/>
        </w:rPr>
        <w:t>го</w:t>
      </w:r>
      <w:proofErr w:type="spellEnd"/>
      <w:r w:rsidRPr="003F0051">
        <w:rPr>
          <w:sz w:val="28"/>
          <w:szCs w:val="28"/>
        </w:rPr>
        <w:t xml:space="preserve"> выросла на 18% и превысила 40,2 тыс. рублей. При этом, согласно открытой статистике ФССП по Петербургу, к апрелю текущего года в работе находилось 95,1 тыс. исполнительных производств на 4,19 </w:t>
      </w:r>
      <w:proofErr w:type="gramStart"/>
      <w:r w:rsidRPr="003F0051">
        <w:rPr>
          <w:sz w:val="28"/>
          <w:szCs w:val="28"/>
        </w:rPr>
        <w:t>млрд</w:t>
      </w:r>
      <w:proofErr w:type="gramEnd"/>
      <w:r w:rsidRPr="003F0051">
        <w:rPr>
          <w:sz w:val="28"/>
          <w:szCs w:val="28"/>
        </w:rPr>
        <w:t xml:space="preserve"> рублей по долгам ЖКУ. Это на 17% по количеству и на 10% в сумме меньше, чем годом ранее. Очевидно, стороны действительно начинают договариваться до суда. Ведь помимо непосредственно зафиксированного судами долга должникам приходится оплачивать и исполнительный сбор. С января 2026–</w:t>
      </w:r>
      <w:proofErr w:type="spellStart"/>
      <w:r w:rsidRPr="003F0051">
        <w:rPr>
          <w:sz w:val="28"/>
          <w:szCs w:val="28"/>
        </w:rPr>
        <w:t>го</w:t>
      </w:r>
      <w:proofErr w:type="spellEnd"/>
      <w:r w:rsidRPr="003F0051">
        <w:rPr>
          <w:sz w:val="28"/>
          <w:szCs w:val="28"/>
        </w:rPr>
        <w:t xml:space="preserve"> он был повышен с 7 до 12% от взысканной суммы. Одновременно в 2 раза были увеличены и его минимальные размеры, до 2 тыс. для граждан и до 20 тыс. для организаций. В результате средний размер сбора по всем исполнительным производствам в Петербурге вырос в 1,5 раза, превысив 6,6 тыс. рублей. Приставы за первые 3 месяца 2026–</w:t>
      </w:r>
      <w:proofErr w:type="spellStart"/>
      <w:r w:rsidRPr="003F0051">
        <w:rPr>
          <w:sz w:val="28"/>
          <w:szCs w:val="28"/>
        </w:rPr>
        <w:t>го</w:t>
      </w:r>
      <w:proofErr w:type="spellEnd"/>
      <w:r w:rsidRPr="003F0051">
        <w:rPr>
          <w:sz w:val="28"/>
          <w:szCs w:val="28"/>
        </w:rPr>
        <w:t xml:space="preserve"> получили 211 </w:t>
      </w:r>
      <w:proofErr w:type="gramStart"/>
      <w:r w:rsidRPr="003F0051">
        <w:rPr>
          <w:sz w:val="28"/>
          <w:szCs w:val="28"/>
        </w:rPr>
        <w:t>млн</w:t>
      </w:r>
      <w:proofErr w:type="gramEnd"/>
      <w:r w:rsidRPr="003F0051">
        <w:rPr>
          <w:sz w:val="28"/>
          <w:szCs w:val="28"/>
        </w:rPr>
        <w:t xml:space="preserve"> рублей.</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 xml:space="preserve">Согласно рейтингу </w:t>
      </w:r>
      <w:proofErr w:type="spellStart"/>
      <w:r w:rsidRPr="003F0051">
        <w:rPr>
          <w:sz w:val="28"/>
          <w:szCs w:val="28"/>
        </w:rPr>
        <w:t>Госжилинспекции</w:t>
      </w:r>
      <w:proofErr w:type="spellEnd"/>
      <w:r w:rsidRPr="003F0051">
        <w:rPr>
          <w:sz w:val="28"/>
          <w:szCs w:val="28"/>
        </w:rPr>
        <w:t xml:space="preserve"> Петербурга, жалобы на расчёт стоимости коммунальных услуг уверенно находятся на третьем месте </w:t>
      </w:r>
      <w:r w:rsidRPr="003F0051">
        <w:rPr>
          <w:sz w:val="28"/>
          <w:szCs w:val="28"/>
        </w:rPr>
        <w:lastRenderedPageBreak/>
        <w:t xml:space="preserve">(14%) после претензий по текущему ремонту (36%) и к управлению многоквартирным домом (15%). Отсутствие перерасчёта за </w:t>
      </w:r>
      <w:proofErr w:type="spellStart"/>
      <w:r w:rsidRPr="003F0051">
        <w:rPr>
          <w:sz w:val="28"/>
          <w:szCs w:val="28"/>
        </w:rPr>
        <w:t>неоказанные</w:t>
      </w:r>
      <w:proofErr w:type="spellEnd"/>
      <w:r w:rsidRPr="003F0051">
        <w:rPr>
          <w:sz w:val="28"/>
          <w:szCs w:val="28"/>
        </w:rPr>
        <w:t xml:space="preserve"> услуги (например, не работал лифт или отсутствовала уборка) или появление новых строк в квитанции, например за радиоточку или домофон, также косвенно увеличивают просроченную задолженность.</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Объём долгов эксперты при этом считают стабильным: он растёт чуть выше уровня инфляции и исключительно за счёт злостных неплательщиков. Как правило, доля таких принципиальных жильцов колеблется в диапазоне 5–10% от всех потребителей ЖКУ. Например, в АО «ТЭК СПб» говорят о средней доле неплательщиков 8%. Люди умело применяют на практике нормы права: если в Жилищном кодексе РФ прописано, что инициировать выселение нанимателя жилья можно после 6 месяцев неоплаты ЖКУ, значит, в последний месяц они и перечислят некоторую сумму. И срок в результате обнуляется.</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Что касается жилья в собственности, то оно защищено Конституцией (если является единственным). Если же у должника несколько квартир, то сумма долга в теории должна превысить стоимость жилья, чтобы суд инициировал её продажу на торгах в счёт погашения задолженности.</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Как пояснили «ДП» в одной из РСО, схожую тактику применяют и сами УК: они не перечисляют плату за потреблённые ресурсы ровно до момента получения досудебной претензии или копии искового заявления. Судя по картотеке арбитражных дел, до предварительного заседания претензии не доводят даже государственные структуры — должники перед РСО. Не стоит забывать и про трёхлетний срок исковой давности: если поставщик услуг не успел заявить свои требования, то по истечении этого срока взыскать долги не получится.</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Государство забирает долги</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 xml:space="preserve">Коллекторам уже дважды запрещали работать с долгами ЖКУ: первый запрет вступил в силу в 2019 году. Но и УК, и РСО нашли способ его </w:t>
      </w:r>
      <w:r w:rsidRPr="003F0051">
        <w:rPr>
          <w:sz w:val="28"/>
          <w:szCs w:val="28"/>
        </w:rPr>
        <w:lastRenderedPageBreak/>
        <w:t>обойти, начав привлекать профессиональных взыскателей как консультантов и посредников, оформляя на них нотариальные доверенности. В 2024–м повторно потребовалось вносить изменения в законодательство: теперь взыскание долгов за ЖКУ возможно только через суд.</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В марте текущего года Госдума отложила на неопределённый срок рассмотрение во втором чтении законопроекта, предполагающего взыскание долгов граждан за ЖКУ с помощью исполнительной надписи нотариусов. Такая процедура позволяла бы обращаться к судебным приставам, минуя суд.</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 xml:space="preserve">Параллельно с запретом коллекторов и отказом передать долги нотариусам в стране </w:t>
      </w:r>
      <w:proofErr w:type="gramStart"/>
      <w:r w:rsidRPr="003F0051">
        <w:rPr>
          <w:sz w:val="28"/>
          <w:szCs w:val="28"/>
        </w:rPr>
        <w:t>вовсю</w:t>
      </w:r>
      <w:proofErr w:type="gramEnd"/>
      <w:r w:rsidRPr="003F0051">
        <w:rPr>
          <w:sz w:val="28"/>
          <w:szCs w:val="28"/>
        </w:rPr>
        <w:t xml:space="preserve"> идёт начатый в 2025 году эксперимент по онлайн–взысканию задолженности. Речь об информационной координации. После законодательного сокрытия сведений о собственниках в ЕГРН в 2023 году управляющие компании и РСО столкнулись с неизвестностью, к кому именно они должны подавать иски о взыскании долгов. После завершения эксперимента к концу 2028 года Минстрой предложит решение данной проблемы: работать в контуре ГИС ЖКХ. Поставщики и управляющие компании будут передавать в систему сумму задолженности, ГИС сама получит сведения в </w:t>
      </w:r>
      <w:proofErr w:type="spellStart"/>
      <w:r w:rsidRPr="003F0051">
        <w:rPr>
          <w:sz w:val="28"/>
          <w:szCs w:val="28"/>
        </w:rPr>
        <w:t>Росреестре</w:t>
      </w:r>
      <w:proofErr w:type="spellEnd"/>
      <w:r w:rsidRPr="003F0051">
        <w:rPr>
          <w:sz w:val="28"/>
          <w:szCs w:val="28"/>
        </w:rPr>
        <w:t>, а должник через «</w:t>
      </w:r>
      <w:proofErr w:type="spellStart"/>
      <w:r w:rsidRPr="003F0051">
        <w:rPr>
          <w:sz w:val="28"/>
          <w:szCs w:val="28"/>
        </w:rPr>
        <w:t>Госуслуги</w:t>
      </w:r>
      <w:proofErr w:type="spellEnd"/>
      <w:r w:rsidRPr="003F0051">
        <w:rPr>
          <w:sz w:val="28"/>
          <w:szCs w:val="28"/>
        </w:rPr>
        <w:t xml:space="preserve">» начнёт получать всю информацию о ходе взыскания. </w:t>
      </w:r>
      <w:proofErr w:type="gramStart"/>
      <w:r w:rsidRPr="003F0051">
        <w:rPr>
          <w:sz w:val="28"/>
          <w:szCs w:val="28"/>
        </w:rPr>
        <w:t>В</w:t>
      </w:r>
      <w:proofErr w:type="gramEnd"/>
      <w:r w:rsidRPr="003F0051">
        <w:rPr>
          <w:sz w:val="28"/>
          <w:szCs w:val="28"/>
        </w:rPr>
        <w:t xml:space="preserve"> </w:t>
      </w:r>
      <w:proofErr w:type="gramStart"/>
      <w:r w:rsidRPr="003F0051">
        <w:rPr>
          <w:sz w:val="28"/>
          <w:szCs w:val="28"/>
        </w:rPr>
        <w:t>пилот</w:t>
      </w:r>
      <w:proofErr w:type="gramEnd"/>
      <w:r w:rsidRPr="003F0051">
        <w:rPr>
          <w:sz w:val="28"/>
          <w:szCs w:val="28"/>
        </w:rPr>
        <w:t xml:space="preserve"> отобраны 19 регионов страны с наиболее «высоким уровнем цифровой зрелости». Петербу</w:t>
      </w:r>
      <w:proofErr w:type="gramStart"/>
      <w:r w:rsidRPr="003F0051">
        <w:rPr>
          <w:sz w:val="28"/>
          <w:szCs w:val="28"/>
        </w:rPr>
        <w:t>рг в сп</w:t>
      </w:r>
      <w:proofErr w:type="gramEnd"/>
      <w:r w:rsidRPr="003F0051">
        <w:rPr>
          <w:sz w:val="28"/>
          <w:szCs w:val="28"/>
        </w:rPr>
        <w:t>исок не вошёл.</w:t>
      </w:r>
    </w:p>
    <w:p w:rsidR="003F0051" w:rsidRPr="003F0051" w:rsidRDefault="003F0051" w:rsidP="003F0051">
      <w:pPr>
        <w:pStyle w:val="a3"/>
        <w:rPr>
          <w:sz w:val="28"/>
          <w:szCs w:val="28"/>
        </w:rPr>
      </w:pP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 xml:space="preserve">«Получая несколько квитанций, потребитель ЖКУ не всегда знает, что его дом перешёл на прямые договоры с </w:t>
      </w:r>
      <w:proofErr w:type="spellStart"/>
      <w:r w:rsidRPr="003F0051">
        <w:rPr>
          <w:sz w:val="28"/>
          <w:szCs w:val="28"/>
        </w:rPr>
        <w:t>ресурсоснабжающими</w:t>
      </w:r>
      <w:proofErr w:type="spellEnd"/>
      <w:r w:rsidRPr="003F0051">
        <w:rPr>
          <w:sz w:val="28"/>
          <w:szCs w:val="28"/>
        </w:rPr>
        <w:t xml:space="preserve"> организациями. Поэтому, один раз заплатив по привычной квитанции, он не всегда считает нужным оплачивать другие. Есть ещё момент, когда люди боятся мошенников и не платят по незнакомым документам неизвестным для них поставщикам услуг. Хотя это всё выглядит как оправдание злостных неплательщиков. Многоквартирный дом — большой единый организм. Управляющая компания должна оказывать определённый набор услуг: подготовка к </w:t>
      </w:r>
      <w:r w:rsidRPr="003F0051">
        <w:rPr>
          <w:sz w:val="28"/>
          <w:szCs w:val="28"/>
        </w:rPr>
        <w:lastRenderedPageBreak/>
        <w:t xml:space="preserve">отопительному сезону, уборка помещений, текущий ремонт. И, будучи коммерческой организацией, она окажет жилищные услуги ровно в том объёме, за который получила плату с потребителей. И последствия из–за недобросовестных плательщиков — несвоевременные и не в полном объёме выполненные работы или услуги. Безынициативность управляющих компаний по взысканию </w:t>
      </w:r>
      <w:proofErr w:type="gramStart"/>
      <w:r w:rsidRPr="003F0051">
        <w:rPr>
          <w:sz w:val="28"/>
          <w:szCs w:val="28"/>
        </w:rPr>
        <w:t>долгов</w:t>
      </w:r>
      <w:proofErr w:type="gramEnd"/>
      <w:r w:rsidRPr="003F0051">
        <w:rPr>
          <w:sz w:val="28"/>
          <w:szCs w:val="28"/>
        </w:rPr>
        <w:t xml:space="preserve"> прежде всего объясняется дороговизной такой работы: нужен высокооплачиваемый юрист и средства на судебные пошлины. Те деньги, которые они получают, уходят на текущие нужды — зарплаты и штрафы. Кроме того, у компаний отсутствует доступ к данным собственника помещений: если продал жильё или скончался, а новый собственник добровольно не сообщил свои данные, то долги будет копить недействительный наниматель»</w:t>
      </w:r>
      <w:proofErr w:type="gramStart"/>
      <w:r w:rsidRPr="003F0051">
        <w:rPr>
          <w:sz w:val="28"/>
          <w:szCs w:val="28"/>
        </w:rPr>
        <w:t>,-</w:t>
      </w:r>
      <w:proofErr w:type="gramEnd"/>
      <w:r w:rsidRPr="003F0051">
        <w:rPr>
          <w:sz w:val="28"/>
          <w:szCs w:val="28"/>
        </w:rPr>
        <w:t xml:space="preserve">Алла </w:t>
      </w:r>
      <w:proofErr w:type="spellStart"/>
      <w:r w:rsidRPr="003F0051">
        <w:rPr>
          <w:sz w:val="28"/>
          <w:szCs w:val="28"/>
        </w:rPr>
        <w:t>Бредец</w:t>
      </w:r>
      <w:proofErr w:type="spellEnd"/>
      <w:r w:rsidRPr="003F0051">
        <w:rPr>
          <w:sz w:val="28"/>
          <w:szCs w:val="28"/>
        </w:rPr>
        <w:t>, руководитель регионального центра НП «ЖКХ Контроль</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 xml:space="preserve">Объём просроченной задолженности за энергоресурсы вырос за последний год, особенно среди населения. Негативная динамика связана с тарифами, сложной экономической ситуацией в стране, иногда — недобросовестностью потребителей и самих поставщиков энергии. Определённая доля задолженности приходится на бездоговорное потребление, которое иногда определяется поставщиками и сетевыми организациями необоснованно, они искусственно завышают размер долгов. Заключение прямых договоров с РСО значительно нейтрализует риски недобросовестности некоторых УК. Но не во всех случаях даёт ощутимое снижение роста долгов и критически увеличивает объём претензионной и судебной работы. Поэтому РСО подходят к этому с осторожностью и не торопятся заключать прямые договоры. Эффективным механизмом борьбы с задолженностью выступает отключение коммунальных ресурсов. Однако существует риск приостановления предпринимательской деятельности </w:t>
      </w:r>
      <w:proofErr w:type="spellStart"/>
      <w:r w:rsidRPr="003F0051">
        <w:rPr>
          <w:sz w:val="28"/>
          <w:szCs w:val="28"/>
        </w:rPr>
        <w:t>юрлица</w:t>
      </w:r>
      <w:proofErr w:type="spellEnd"/>
      <w:r w:rsidRPr="003F0051">
        <w:rPr>
          <w:sz w:val="28"/>
          <w:szCs w:val="28"/>
        </w:rPr>
        <w:t xml:space="preserve"> и, как следствие, дальнейшей невозможности погасить задолженность. Даже при усилении РСО мер по взысканию проблема задолженности в сфере тепло– и электроэнергетики остаётся системной, поскольку отрасль вынуждена балансировать между необходимостью бесперебойного снабжения ресурсами и ограниченной эффективностью механизмов реального взыскания задолженности.</w:t>
      </w:r>
    </w:p>
    <w:p w:rsidR="003F0051" w:rsidRPr="003F0051" w:rsidRDefault="003F0051" w:rsidP="003F0051">
      <w:pPr>
        <w:pStyle w:val="a3"/>
        <w:rPr>
          <w:sz w:val="28"/>
          <w:szCs w:val="28"/>
        </w:rPr>
      </w:pP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Анна Коняева</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управляющий партнёр юридической компании «ЦПО Групп»</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 xml:space="preserve">Для снижения уровня задолженности требуются комплексные изменения. Усложнение отмены судебного приказа c вводом требования мотивированного возражения с предоставлением доказательств оплаты или </w:t>
      </w:r>
      <w:proofErr w:type="spellStart"/>
      <w:r w:rsidRPr="003F0051">
        <w:rPr>
          <w:sz w:val="28"/>
          <w:szCs w:val="28"/>
        </w:rPr>
        <w:t>контррасчёта</w:t>
      </w:r>
      <w:proofErr w:type="spellEnd"/>
      <w:r w:rsidRPr="003F0051">
        <w:rPr>
          <w:sz w:val="28"/>
          <w:szCs w:val="28"/>
        </w:rPr>
        <w:t xml:space="preserve">. Возможность быстрее обращать взыскание на доходы собственника–должника. Механизм субсидий должен быть более гибким и </w:t>
      </w:r>
      <w:proofErr w:type="spellStart"/>
      <w:r w:rsidRPr="003F0051">
        <w:rPr>
          <w:sz w:val="28"/>
          <w:szCs w:val="28"/>
        </w:rPr>
        <w:t>проактивным</w:t>
      </w:r>
      <w:proofErr w:type="spellEnd"/>
      <w:r w:rsidRPr="003F0051">
        <w:rPr>
          <w:sz w:val="28"/>
          <w:szCs w:val="28"/>
        </w:rPr>
        <w:t>, возможно, с прямым перечислением средств на счета РСО, минуя должника. Упрощение взыскания мелких долгов, разработка ускоренной процедуры, не требующей уплаты госпошлины или с её минимальным размером, чтобы экономика взыскания для РСО стала положительной.</w:t>
      </w:r>
    </w:p>
    <w:p w:rsidR="003F0051" w:rsidRPr="003F0051" w:rsidRDefault="003F0051" w:rsidP="003F0051">
      <w:pPr>
        <w:pStyle w:val="a3"/>
        <w:rPr>
          <w:sz w:val="28"/>
          <w:szCs w:val="28"/>
        </w:rPr>
      </w:pPr>
    </w:p>
    <w:p w:rsidR="003F0051" w:rsidRPr="003F0051" w:rsidRDefault="003F0051" w:rsidP="003F0051">
      <w:pPr>
        <w:pStyle w:val="a3"/>
        <w:rPr>
          <w:sz w:val="28"/>
          <w:szCs w:val="28"/>
        </w:rPr>
      </w:pPr>
    </w:p>
    <w:p w:rsidR="003F0051" w:rsidRPr="003F0051" w:rsidRDefault="003F0051" w:rsidP="003F0051">
      <w:pPr>
        <w:pStyle w:val="a3"/>
        <w:rPr>
          <w:sz w:val="28"/>
          <w:szCs w:val="28"/>
        </w:rPr>
      </w:pPr>
      <w:proofErr w:type="spellStart"/>
      <w:r w:rsidRPr="003F0051">
        <w:rPr>
          <w:sz w:val="28"/>
          <w:szCs w:val="28"/>
        </w:rPr>
        <w:t>Намру</w:t>
      </w:r>
      <w:proofErr w:type="spellEnd"/>
      <w:r w:rsidRPr="003F0051">
        <w:rPr>
          <w:sz w:val="28"/>
          <w:szCs w:val="28"/>
        </w:rPr>
        <w:t xml:space="preserve"> Бакаев</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 xml:space="preserve">управляющий партнёр адвокатского бюро UCL </w:t>
      </w:r>
      <w:proofErr w:type="spellStart"/>
      <w:r w:rsidRPr="003F0051">
        <w:rPr>
          <w:sz w:val="28"/>
          <w:szCs w:val="28"/>
        </w:rPr>
        <w:t>Legal</w:t>
      </w:r>
      <w:proofErr w:type="spellEnd"/>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Для УК взыскивать долги тяжело, их много и они небольшие. Нужно составить много бумаг по каждому ответчику, оплатить высокую пошлину. Плюс почтовые расходы. Все сведения из ЕГРН спрятаны, а подавать надо по регистрации ответчика, в итоге — неизвестность с подсудностью. У жильцов другая проблема. Судебный приказ могут вынести, направив по любому адресу, указанному в заявлении (не всегда суды запрашивают данные по регистрации), соответственно живёшь себе спокойно, а потом раз — и деньги списали с карты. Плюс судебная практика исходит из презумпции достоверности расчётов УК, и доводы про ненадлежащее качество коммунальных услуг не помогут.</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t>Вера Спирина</w:t>
      </w:r>
    </w:p>
    <w:p w:rsidR="003F0051" w:rsidRPr="003F0051" w:rsidRDefault="003F0051" w:rsidP="003F0051">
      <w:pPr>
        <w:pStyle w:val="a3"/>
        <w:rPr>
          <w:sz w:val="28"/>
          <w:szCs w:val="28"/>
        </w:rPr>
      </w:pPr>
    </w:p>
    <w:p w:rsidR="003F0051" w:rsidRPr="003F0051" w:rsidRDefault="003F0051" w:rsidP="003F0051">
      <w:pPr>
        <w:pStyle w:val="a3"/>
        <w:rPr>
          <w:sz w:val="28"/>
          <w:szCs w:val="28"/>
        </w:rPr>
      </w:pPr>
      <w:proofErr w:type="spellStart"/>
      <w:r w:rsidRPr="003F0051">
        <w:rPr>
          <w:sz w:val="28"/>
          <w:szCs w:val="28"/>
        </w:rPr>
        <w:t>сооснователь</w:t>
      </w:r>
      <w:proofErr w:type="spellEnd"/>
      <w:r w:rsidRPr="003F0051">
        <w:rPr>
          <w:sz w:val="28"/>
          <w:szCs w:val="28"/>
        </w:rPr>
        <w:t xml:space="preserve"> юридической компании «Профи–</w:t>
      </w:r>
      <w:proofErr w:type="spellStart"/>
      <w:r w:rsidRPr="003F0051">
        <w:rPr>
          <w:sz w:val="28"/>
          <w:szCs w:val="28"/>
        </w:rPr>
        <w:t>Лекс</w:t>
      </w:r>
      <w:proofErr w:type="spellEnd"/>
      <w:r w:rsidRPr="003F0051">
        <w:rPr>
          <w:sz w:val="28"/>
          <w:szCs w:val="28"/>
        </w:rPr>
        <w:t>»</w:t>
      </w:r>
    </w:p>
    <w:p w:rsidR="003F0051" w:rsidRPr="003F0051" w:rsidRDefault="003F0051" w:rsidP="003F0051">
      <w:pPr>
        <w:pStyle w:val="a3"/>
        <w:rPr>
          <w:sz w:val="28"/>
          <w:szCs w:val="28"/>
        </w:rPr>
      </w:pPr>
    </w:p>
    <w:p w:rsidR="003F0051" w:rsidRPr="003F0051" w:rsidRDefault="003F0051" w:rsidP="003F0051">
      <w:pPr>
        <w:pStyle w:val="a3"/>
        <w:rPr>
          <w:sz w:val="28"/>
          <w:szCs w:val="28"/>
        </w:rPr>
      </w:pPr>
      <w:r w:rsidRPr="003F0051">
        <w:rPr>
          <w:sz w:val="28"/>
          <w:szCs w:val="28"/>
        </w:rPr>
        <w:lastRenderedPageBreak/>
        <w:t>Евгений Петров</w:t>
      </w:r>
    </w:p>
    <w:p w:rsidR="003F0051" w:rsidRPr="003F0051" w:rsidRDefault="003F0051" w:rsidP="003F0051">
      <w:pPr>
        <w:pStyle w:val="a3"/>
        <w:rPr>
          <w:sz w:val="28"/>
          <w:szCs w:val="28"/>
        </w:rPr>
      </w:pPr>
    </w:p>
    <w:p w:rsidR="003F0051" w:rsidRDefault="003F0051" w:rsidP="003F0051">
      <w:pPr>
        <w:pStyle w:val="a3"/>
        <w:rPr>
          <w:sz w:val="28"/>
          <w:szCs w:val="28"/>
        </w:rPr>
      </w:pPr>
      <w:r w:rsidRPr="003F0051">
        <w:rPr>
          <w:sz w:val="28"/>
          <w:szCs w:val="28"/>
        </w:rPr>
        <w:t xml:space="preserve">Издание «Деловой Петербург»: </w:t>
      </w:r>
      <w:hyperlink r:id="rId31" w:history="1">
        <w:r w:rsidRPr="00260E70">
          <w:rPr>
            <w:rStyle w:val="a4"/>
            <w:sz w:val="28"/>
            <w:szCs w:val="28"/>
          </w:rPr>
          <w:t>https://www.dp.ru/a/2026/05/22/dolg-kapaet-neplatezhi-peterburzhcev</w:t>
        </w:r>
      </w:hyperlink>
    </w:p>
    <w:p w:rsidR="003F0051" w:rsidRPr="00005A73" w:rsidRDefault="003F0051" w:rsidP="003F0051">
      <w:pPr>
        <w:pStyle w:val="a3"/>
        <w:rPr>
          <w:sz w:val="28"/>
          <w:szCs w:val="28"/>
        </w:rPr>
      </w:pPr>
    </w:p>
    <w:p w:rsidR="00852131" w:rsidRPr="00852131" w:rsidRDefault="00852131" w:rsidP="00852131">
      <w:pPr>
        <w:pStyle w:val="a3"/>
        <w:numPr>
          <w:ilvl w:val="0"/>
          <w:numId w:val="1"/>
        </w:numPr>
        <w:rPr>
          <w:b/>
          <w:sz w:val="28"/>
          <w:szCs w:val="28"/>
        </w:rPr>
      </w:pPr>
      <w:r w:rsidRPr="00852131">
        <w:rPr>
          <w:b/>
          <w:sz w:val="28"/>
          <w:szCs w:val="28"/>
        </w:rPr>
        <w:t>Издание «Деловой Петербург»</w:t>
      </w:r>
    </w:p>
    <w:p w:rsidR="00852131" w:rsidRDefault="00852131" w:rsidP="00852131">
      <w:pPr>
        <w:pStyle w:val="a3"/>
        <w:rPr>
          <w:sz w:val="28"/>
          <w:szCs w:val="28"/>
        </w:rPr>
      </w:pPr>
      <w:r>
        <w:rPr>
          <w:sz w:val="28"/>
          <w:szCs w:val="28"/>
        </w:rPr>
        <w:t>22.05.2026 г.</w:t>
      </w:r>
      <w:r w:rsidRPr="00852131">
        <w:t xml:space="preserve"> </w:t>
      </w:r>
      <w:r w:rsidRPr="00852131">
        <w:rPr>
          <w:sz w:val="28"/>
          <w:szCs w:val="28"/>
        </w:rPr>
        <w:t>Долг капает: неплатежи петербуржцев за ЖКУ растут пропорционально тарифам</w:t>
      </w:r>
    </w:p>
    <w:p w:rsidR="00852131" w:rsidRDefault="00852131" w:rsidP="00852131">
      <w:pPr>
        <w:pStyle w:val="a3"/>
        <w:rPr>
          <w:sz w:val="28"/>
          <w:szCs w:val="28"/>
        </w:rPr>
      </w:pPr>
      <w:r w:rsidRPr="00852131">
        <w:rPr>
          <w:sz w:val="28"/>
          <w:szCs w:val="28"/>
        </w:rPr>
        <w:t>:</w:t>
      </w:r>
      <w:hyperlink r:id="rId32" w:history="1">
        <w:r w:rsidRPr="00260E70">
          <w:rPr>
            <w:rStyle w:val="a4"/>
            <w:sz w:val="28"/>
            <w:szCs w:val="28"/>
          </w:rPr>
          <w:t>https://www.dp.ru/a/2026/05/22/dolg-kapaet-neplatezhi-peterburzhcev</w:t>
        </w:r>
      </w:hyperlink>
    </w:p>
    <w:p w:rsidR="00852131" w:rsidRPr="00852131" w:rsidRDefault="00852131" w:rsidP="00852131">
      <w:pPr>
        <w:pStyle w:val="a3"/>
        <w:rPr>
          <w:b/>
          <w:sz w:val="28"/>
          <w:szCs w:val="28"/>
        </w:rPr>
      </w:pPr>
    </w:p>
    <w:p w:rsidR="00005A73" w:rsidRPr="00852131" w:rsidRDefault="00005A73" w:rsidP="00852131">
      <w:pPr>
        <w:pStyle w:val="a3"/>
        <w:numPr>
          <w:ilvl w:val="0"/>
          <w:numId w:val="1"/>
        </w:numPr>
        <w:rPr>
          <w:b/>
          <w:sz w:val="28"/>
          <w:szCs w:val="28"/>
        </w:rPr>
      </w:pPr>
      <w:r w:rsidRPr="00852131">
        <w:rPr>
          <w:b/>
          <w:sz w:val="28"/>
          <w:szCs w:val="28"/>
        </w:rPr>
        <w:t>Сайт НП «ЖКХ Контроль» (Москва).</w:t>
      </w:r>
    </w:p>
    <w:p w:rsidR="00852131" w:rsidRDefault="00852131" w:rsidP="00852131">
      <w:pPr>
        <w:pStyle w:val="a3"/>
        <w:rPr>
          <w:sz w:val="28"/>
          <w:szCs w:val="28"/>
        </w:rPr>
      </w:pPr>
      <w:r>
        <w:rPr>
          <w:sz w:val="28"/>
          <w:szCs w:val="28"/>
        </w:rPr>
        <w:t>25.05.2026 г.</w:t>
      </w:r>
      <w:r w:rsidRPr="00852131">
        <w:t xml:space="preserve"> </w:t>
      </w:r>
      <w:r w:rsidRPr="00852131">
        <w:rPr>
          <w:sz w:val="28"/>
          <w:szCs w:val="28"/>
        </w:rPr>
        <w:t xml:space="preserve">Напоминаем владельцам </w:t>
      </w:r>
      <w:proofErr w:type="spellStart"/>
      <w:r w:rsidRPr="00852131">
        <w:rPr>
          <w:sz w:val="28"/>
          <w:szCs w:val="28"/>
        </w:rPr>
        <w:t>спецсчетов</w:t>
      </w:r>
      <w:proofErr w:type="spellEnd"/>
      <w:r w:rsidRPr="00852131">
        <w:rPr>
          <w:sz w:val="28"/>
          <w:szCs w:val="28"/>
        </w:rPr>
        <w:t xml:space="preserve"> на капитальный ремонт</w:t>
      </w:r>
    </w:p>
    <w:p w:rsidR="00852131" w:rsidRDefault="00852131" w:rsidP="00852131">
      <w:pPr>
        <w:pStyle w:val="a3"/>
        <w:rPr>
          <w:sz w:val="28"/>
          <w:szCs w:val="28"/>
        </w:rPr>
      </w:pPr>
      <w:hyperlink r:id="rId33" w:history="1">
        <w:r w:rsidRPr="00260E70">
          <w:rPr>
            <w:rStyle w:val="a4"/>
            <w:sz w:val="28"/>
            <w:szCs w:val="28"/>
          </w:rPr>
          <w:t>http://gkhkontrol.ru/2026/05/напоминаем-владель</w:t>
        </w:r>
      </w:hyperlink>
    </w:p>
    <w:p w:rsidR="00852131" w:rsidRPr="00852131" w:rsidRDefault="00852131" w:rsidP="00852131">
      <w:pPr>
        <w:pStyle w:val="a3"/>
        <w:rPr>
          <w:sz w:val="28"/>
          <w:szCs w:val="28"/>
        </w:rPr>
      </w:pPr>
      <w:r w:rsidRPr="00852131">
        <w:rPr>
          <w:sz w:val="28"/>
          <w:szCs w:val="28"/>
        </w:rPr>
        <w:t xml:space="preserve">В настоящий момент действует государственный стандарт капремонта общего имущества многоквартирного дома. Его применяют, как региональные операторы, так и владельцы </w:t>
      </w:r>
      <w:proofErr w:type="spellStart"/>
      <w:r w:rsidRPr="00852131">
        <w:rPr>
          <w:sz w:val="28"/>
          <w:szCs w:val="28"/>
        </w:rPr>
        <w:t>спецсчетов</w:t>
      </w:r>
      <w:proofErr w:type="spellEnd"/>
      <w:r w:rsidRPr="00852131">
        <w:rPr>
          <w:sz w:val="28"/>
          <w:szCs w:val="28"/>
        </w:rPr>
        <w:t>.</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 xml:space="preserve">ГОСТ был разработан с учётом новых НПА, требований к </w:t>
      </w:r>
      <w:proofErr w:type="spellStart"/>
      <w:r w:rsidRPr="00852131">
        <w:rPr>
          <w:sz w:val="28"/>
          <w:szCs w:val="28"/>
        </w:rPr>
        <w:t>энергоэффективности</w:t>
      </w:r>
      <w:proofErr w:type="spellEnd"/>
      <w:r w:rsidRPr="00852131">
        <w:rPr>
          <w:sz w:val="28"/>
          <w:szCs w:val="28"/>
        </w:rPr>
        <w:t xml:space="preserve"> и </w:t>
      </w:r>
      <w:proofErr w:type="spellStart"/>
      <w:r w:rsidRPr="00852131">
        <w:rPr>
          <w:sz w:val="28"/>
          <w:szCs w:val="28"/>
        </w:rPr>
        <w:t>цифровизации</w:t>
      </w:r>
      <w:proofErr w:type="spellEnd"/>
      <w:r w:rsidRPr="00852131">
        <w:rPr>
          <w:sz w:val="28"/>
          <w:szCs w:val="28"/>
        </w:rPr>
        <w:t>.</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 xml:space="preserve">ГОСТ </w:t>
      </w:r>
      <w:proofErr w:type="gramStart"/>
      <w:r w:rsidRPr="00852131">
        <w:rPr>
          <w:sz w:val="28"/>
          <w:szCs w:val="28"/>
        </w:rPr>
        <w:t>Р</w:t>
      </w:r>
      <w:proofErr w:type="gramEnd"/>
      <w:r w:rsidRPr="00852131">
        <w:rPr>
          <w:sz w:val="28"/>
          <w:szCs w:val="28"/>
        </w:rPr>
        <w:t xml:space="preserve"> 56193-2024 по капитальному ремонту МКД разработан с учётом изменений в законодательстве, принятых с момента выхода предыдущего стандарта. Он утверждён приказом </w:t>
      </w:r>
      <w:proofErr w:type="spellStart"/>
      <w:r w:rsidRPr="00852131">
        <w:rPr>
          <w:sz w:val="28"/>
          <w:szCs w:val="28"/>
        </w:rPr>
        <w:t>Росстандарта</w:t>
      </w:r>
      <w:proofErr w:type="spellEnd"/>
      <w:r w:rsidRPr="00852131">
        <w:rPr>
          <w:sz w:val="28"/>
          <w:szCs w:val="28"/>
        </w:rPr>
        <w:t xml:space="preserve"> от 22.05.2024 № 631-ст и заменил ГОСТ </w:t>
      </w:r>
      <w:proofErr w:type="gramStart"/>
      <w:r w:rsidRPr="00852131">
        <w:rPr>
          <w:sz w:val="28"/>
          <w:szCs w:val="28"/>
        </w:rPr>
        <w:t>Р</w:t>
      </w:r>
      <w:proofErr w:type="gramEnd"/>
      <w:r w:rsidRPr="00852131">
        <w:rPr>
          <w:sz w:val="28"/>
          <w:szCs w:val="28"/>
        </w:rPr>
        <w:t xml:space="preserve"> 56193-2014. Документ входит в единую структуру национальных стандартов «Услуги жилищно-коммунального хозяйства и управления многоквартирными домами».</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 xml:space="preserve">Разработчики прописали общие требования, основания для проведения капремонта, порядок его организации, нормативные ссылки, термины и определения. Документ актуален как для региональных операторов, так и для владельцев </w:t>
      </w:r>
      <w:proofErr w:type="spellStart"/>
      <w:r w:rsidRPr="00852131">
        <w:rPr>
          <w:sz w:val="28"/>
          <w:szCs w:val="28"/>
        </w:rPr>
        <w:t>спецсчетов</w:t>
      </w:r>
      <w:proofErr w:type="spellEnd"/>
      <w:r w:rsidRPr="00852131">
        <w:rPr>
          <w:sz w:val="28"/>
          <w:szCs w:val="28"/>
        </w:rPr>
        <w:t>. Его требования не распространяются на работы по реставрации, сохранению многоквартирных домов – объектов культурного наследия.</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 xml:space="preserve">По сравнению с ГОСТ </w:t>
      </w:r>
      <w:proofErr w:type="gramStart"/>
      <w:r w:rsidRPr="00852131">
        <w:rPr>
          <w:sz w:val="28"/>
          <w:szCs w:val="28"/>
        </w:rPr>
        <w:t>Р</w:t>
      </w:r>
      <w:proofErr w:type="gramEnd"/>
      <w:r w:rsidRPr="00852131">
        <w:rPr>
          <w:sz w:val="28"/>
          <w:szCs w:val="28"/>
        </w:rPr>
        <w:t xml:space="preserve"> 56193-2014, в документе от 2024 года:</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Актуализированы нормативные ссылки в соответствии с новыми НПА и действующими стандартами.</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Дополнены и уточнены термины и определения. Например, обновлено понятие «многоквартирный дом»: оно приведено в соответствие с актуальной формулировкой из ч. 6 ст. 15 ЖК РФ.</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Уточнены порядок проведения работ и требования к документации.</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Добавлен раздел о методах контроля капремонта.</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Появились пункты о разработке и содержании проектной документации.</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В новом стандарте есть указание на необходимость проводить мероприятия по энергосбережению и повышению энергетической эффективности. Также в документ включены требования:</w:t>
      </w:r>
    </w:p>
    <w:p w:rsidR="00852131" w:rsidRPr="00852131" w:rsidRDefault="00852131" w:rsidP="00852131">
      <w:pPr>
        <w:pStyle w:val="a3"/>
        <w:rPr>
          <w:sz w:val="28"/>
          <w:szCs w:val="28"/>
        </w:rPr>
      </w:pP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к проведению обследований;</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к контролю качества теплоизоляции многоквартирного дома;</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к безопасности при выполнении работ;</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к соблюдению экологических норм;</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по переводу документации в цифровой формат.</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Также ГОСТом определено, что основой для формирования перечня работ и услуг по капремонту должны стать результаты обследований общего имущества. Такой перечень можно дополнять работами и услугами, установленными НПА субъекта России (ч. 2 ст. 166 ЖК РФ).</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При планировании капремонта назначается технический заказчик и выбирается подрядчик.</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 xml:space="preserve">В ГОСТ </w:t>
      </w:r>
      <w:proofErr w:type="gramStart"/>
      <w:r w:rsidRPr="00852131">
        <w:rPr>
          <w:sz w:val="28"/>
          <w:szCs w:val="28"/>
        </w:rPr>
        <w:t>Р</w:t>
      </w:r>
      <w:proofErr w:type="gramEnd"/>
      <w:r w:rsidRPr="00852131">
        <w:rPr>
          <w:sz w:val="28"/>
          <w:szCs w:val="28"/>
        </w:rPr>
        <w:t xml:space="preserve"> 56193-2024 подробно прописан порядок проведения капитального ремонта МКД. Его можно разделить на 10 основных этапов по трём направлениям: подготовка к ремонту, проведение работ и их приёмка.</w:t>
      </w:r>
    </w:p>
    <w:p w:rsidR="00852131" w:rsidRPr="00852131" w:rsidRDefault="00852131" w:rsidP="00852131">
      <w:pPr>
        <w:pStyle w:val="a3"/>
        <w:rPr>
          <w:sz w:val="28"/>
          <w:szCs w:val="28"/>
        </w:rPr>
      </w:pP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 xml:space="preserve">Этап 1. Определение технического заказчика – ответственного за организацию капремонта. В случае формирования фонда на счёте </w:t>
      </w:r>
      <w:proofErr w:type="spellStart"/>
      <w:r w:rsidRPr="00852131">
        <w:rPr>
          <w:sz w:val="28"/>
          <w:szCs w:val="28"/>
        </w:rPr>
        <w:t>регоператора</w:t>
      </w:r>
      <w:proofErr w:type="spellEnd"/>
      <w:r w:rsidRPr="00852131">
        <w:rPr>
          <w:sz w:val="28"/>
          <w:szCs w:val="28"/>
        </w:rPr>
        <w:t xml:space="preserve"> эти функции возлагаются на него или органы власти (ч. 4 ст. 182 ЖК РФ). Если в доме </w:t>
      </w:r>
      <w:proofErr w:type="gramStart"/>
      <w:r w:rsidRPr="00852131">
        <w:rPr>
          <w:sz w:val="28"/>
          <w:szCs w:val="28"/>
        </w:rPr>
        <w:t>открыт</w:t>
      </w:r>
      <w:proofErr w:type="gramEnd"/>
      <w:r w:rsidRPr="00852131">
        <w:rPr>
          <w:sz w:val="28"/>
          <w:szCs w:val="28"/>
        </w:rPr>
        <w:t xml:space="preserve"> </w:t>
      </w:r>
      <w:proofErr w:type="spellStart"/>
      <w:r w:rsidRPr="00852131">
        <w:rPr>
          <w:sz w:val="28"/>
          <w:szCs w:val="28"/>
        </w:rPr>
        <w:t>спецсчёт</w:t>
      </w:r>
      <w:proofErr w:type="spellEnd"/>
      <w:r w:rsidRPr="00852131">
        <w:rPr>
          <w:sz w:val="28"/>
          <w:szCs w:val="28"/>
        </w:rPr>
        <w:t>, то технического заказчика назначают собственники на ОСС.</w:t>
      </w:r>
    </w:p>
    <w:p w:rsidR="00852131" w:rsidRPr="00852131" w:rsidRDefault="00852131" w:rsidP="00852131">
      <w:pPr>
        <w:pStyle w:val="a3"/>
        <w:rPr>
          <w:sz w:val="28"/>
          <w:szCs w:val="28"/>
        </w:rPr>
      </w:pP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Этап 2. Отбор подрядной организации. Здесь процесс также зависит от способа формирования фонда: при общем котле подрядчик выбирается согласно Положению, утверждённому ПП РФ от 01.07.2016 № 615 (ч. 5 ст. 182 ЖК РФ).</w:t>
      </w:r>
    </w:p>
    <w:p w:rsidR="00852131" w:rsidRPr="00852131" w:rsidRDefault="00852131" w:rsidP="00852131">
      <w:pPr>
        <w:pStyle w:val="a3"/>
        <w:rPr>
          <w:sz w:val="28"/>
          <w:szCs w:val="28"/>
        </w:rPr>
      </w:pP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 xml:space="preserve">Когда у дома открыт </w:t>
      </w:r>
      <w:proofErr w:type="spellStart"/>
      <w:r w:rsidRPr="00852131">
        <w:rPr>
          <w:sz w:val="28"/>
          <w:szCs w:val="28"/>
        </w:rPr>
        <w:t>спецсчёт</w:t>
      </w:r>
      <w:proofErr w:type="spellEnd"/>
      <w:r w:rsidRPr="00852131">
        <w:rPr>
          <w:sz w:val="28"/>
          <w:szCs w:val="28"/>
        </w:rPr>
        <w:t>, исполнителя работ назначает технический заказчик на конкурсной основе. Для этого по решению ОСС формируется комиссия с участием собственников помещений МКД. В техническом задании для конкурса прописываются требования к МТБ организации, оборудованию и технике, к специалистам и работникам.</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При подготовке к капремонту происходит сбор технической документации и разработка проекта</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Этап 3. Подготовка объекта перед началом работ. В этот период управляющая организация собирает данные о доме, его эксплуатации, техническую документацию, в том числе:</w:t>
      </w:r>
    </w:p>
    <w:p w:rsidR="00852131" w:rsidRPr="00852131" w:rsidRDefault="00852131" w:rsidP="00852131">
      <w:pPr>
        <w:pStyle w:val="a3"/>
        <w:rPr>
          <w:sz w:val="28"/>
          <w:szCs w:val="28"/>
        </w:rPr>
      </w:pP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сведения о состоянии общего имущества,</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lastRenderedPageBreak/>
        <w:t>данные об ОДПУ,</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копии актов осенних и весенних осмотров МКД, обследования вентиляционных, дымовых каналов (п. п. 24, 26 Правил № 491).</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Эти документы передаются техническому заказчику для разработки проекта и проведения капремонта.</w:t>
      </w:r>
    </w:p>
    <w:p w:rsidR="00852131" w:rsidRPr="00852131" w:rsidRDefault="00852131" w:rsidP="00852131">
      <w:pPr>
        <w:pStyle w:val="a3"/>
        <w:rPr>
          <w:sz w:val="28"/>
          <w:szCs w:val="28"/>
        </w:rPr>
      </w:pP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Этап 4. Подготовка сметной документации. Согласно ГОСТу, она может проводиться с использованием данных информационных моделей, применяемых при строительстве и эксплуатации многоквартирных домов на основании СП 328.1325800 и СП 480.1325800.</w:t>
      </w:r>
    </w:p>
    <w:p w:rsidR="00852131" w:rsidRPr="00852131" w:rsidRDefault="00852131" w:rsidP="00852131">
      <w:pPr>
        <w:pStyle w:val="a3"/>
        <w:rPr>
          <w:sz w:val="28"/>
          <w:szCs w:val="28"/>
        </w:rPr>
      </w:pP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Для проведения капремонта УО передаёт объект подрядчику, подготовив строительную площадку</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Когда назначен заказчик, выбран подрядчик и готова проектная документация, стороны должны перейти непосредственно к ремонту. Для этого нужен этап 5 – передача объекта исполнителю по акту.</w:t>
      </w:r>
    </w:p>
    <w:p w:rsidR="00852131" w:rsidRPr="00852131" w:rsidRDefault="00852131" w:rsidP="00852131">
      <w:pPr>
        <w:pStyle w:val="a3"/>
        <w:rPr>
          <w:sz w:val="28"/>
          <w:szCs w:val="28"/>
        </w:rPr>
      </w:pP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В таком акте указываются общие сведения об объекте: год постройки, этажность, площадь. Также в нём прописывают все имеющиеся деформации и повреждения, предложения по перечню работ, данные о неработоспособном или ограниченно-работоспособном состоянии конструкций дома.</w:t>
      </w:r>
    </w:p>
    <w:p w:rsidR="00852131" w:rsidRPr="00852131" w:rsidRDefault="00852131" w:rsidP="00852131">
      <w:pPr>
        <w:pStyle w:val="a3"/>
        <w:rPr>
          <w:sz w:val="28"/>
          <w:szCs w:val="28"/>
        </w:rPr>
      </w:pP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Этап 6. Организация строительной площадки.</w:t>
      </w:r>
    </w:p>
    <w:p w:rsidR="00852131" w:rsidRPr="00852131" w:rsidRDefault="00852131" w:rsidP="00852131">
      <w:pPr>
        <w:pStyle w:val="a3"/>
        <w:rPr>
          <w:sz w:val="28"/>
          <w:szCs w:val="28"/>
        </w:rPr>
      </w:pP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УО к указанной подрядчиком дате обеспечивают доступ ко всем конструкциям и системам дома, в общие помещения, проводят уборку строительного мусора и откачку лишней воды, дератизацию и дезинсекцию. Также они обязаны:</w:t>
      </w:r>
    </w:p>
    <w:p w:rsidR="00852131" w:rsidRPr="00852131" w:rsidRDefault="00852131" w:rsidP="00852131">
      <w:pPr>
        <w:pStyle w:val="a3"/>
        <w:rPr>
          <w:sz w:val="28"/>
          <w:szCs w:val="28"/>
        </w:rPr>
      </w:pP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демонтировать лишние конструкции, не входящие в состав общего имущества МКД – рекламные щиты, сети телефонии, вывески на фасаде, видеокамеры;</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договориться с собственниками и нанимателями о допуске рабочих в квартиры верхних этажей – для фиксации состояния отделки до начала ремонта.</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Этап 7. Проведение капремонта.</w:t>
      </w:r>
    </w:p>
    <w:p w:rsidR="00852131" w:rsidRPr="00852131" w:rsidRDefault="00852131" w:rsidP="00852131">
      <w:pPr>
        <w:pStyle w:val="a3"/>
        <w:rPr>
          <w:sz w:val="28"/>
          <w:szCs w:val="28"/>
        </w:rPr>
      </w:pP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 xml:space="preserve">Работы утверждаются на ОСС и прописываются в договоре, а при их выполнении подрядная организация обязана соблюдать требования безопасности по Трудовому кодексу РФ и ГОСТ 12.4.026, по пожарной безопасности – согласно Федеральному закону от 22.07.2008 № 123-ФЗ и Правилам № 1479, уровню шума, </w:t>
      </w:r>
      <w:proofErr w:type="spellStart"/>
      <w:r w:rsidRPr="00852131">
        <w:rPr>
          <w:sz w:val="28"/>
          <w:szCs w:val="28"/>
        </w:rPr>
        <w:t>взрыв</w:t>
      </w:r>
      <w:proofErr w:type="gramStart"/>
      <w:r w:rsidRPr="00852131">
        <w:rPr>
          <w:sz w:val="28"/>
          <w:szCs w:val="28"/>
        </w:rPr>
        <w:t>о</w:t>
      </w:r>
      <w:proofErr w:type="spellEnd"/>
      <w:r w:rsidRPr="00852131">
        <w:rPr>
          <w:sz w:val="28"/>
          <w:szCs w:val="28"/>
        </w:rPr>
        <w:t>-</w:t>
      </w:r>
      <w:proofErr w:type="gramEnd"/>
      <w:r w:rsidRPr="00852131">
        <w:rPr>
          <w:sz w:val="28"/>
          <w:szCs w:val="28"/>
        </w:rPr>
        <w:t xml:space="preserve"> и электробезопасности.</w:t>
      </w:r>
    </w:p>
    <w:p w:rsidR="00852131" w:rsidRPr="00852131" w:rsidRDefault="00852131" w:rsidP="00852131">
      <w:pPr>
        <w:pStyle w:val="a3"/>
        <w:rPr>
          <w:sz w:val="28"/>
          <w:szCs w:val="28"/>
        </w:rPr>
      </w:pP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Предложение УО по размеру платы за содержание жилья по ГОСТу: обзор</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Содержание МКД</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октябрь’23</w:t>
      </w:r>
    </w:p>
    <w:p w:rsidR="00852131" w:rsidRPr="00852131" w:rsidRDefault="00852131" w:rsidP="00852131">
      <w:pPr>
        <w:pStyle w:val="a3"/>
        <w:rPr>
          <w:sz w:val="28"/>
          <w:szCs w:val="28"/>
        </w:rPr>
      </w:pP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Во время и после ремонта проводятся различные контрольные мероприятия, а приёмка оформляется актом</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Этап 8 включает контроль выполнения работ, проверки на различных этапах процесса. Его могут проводить разными методами технический заказчик или специализированная организация:</w:t>
      </w:r>
    </w:p>
    <w:p w:rsidR="00852131" w:rsidRPr="00852131" w:rsidRDefault="00852131" w:rsidP="00852131">
      <w:pPr>
        <w:pStyle w:val="a3"/>
        <w:rPr>
          <w:sz w:val="28"/>
          <w:szCs w:val="28"/>
        </w:rPr>
      </w:pPr>
    </w:p>
    <w:p w:rsidR="00852131" w:rsidRPr="00852131" w:rsidRDefault="00852131" w:rsidP="00852131">
      <w:pPr>
        <w:pStyle w:val="a3"/>
        <w:rPr>
          <w:sz w:val="28"/>
          <w:szCs w:val="28"/>
        </w:rPr>
      </w:pPr>
    </w:p>
    <w:p w:rsidR="00852131" w:rsidRPr="00852131" w:rsidRDefault="00852131" w:rsidP="00852131">
      <w:pPr>
        <w:pStyle w:val="a3"/>
        <w:rPr>
          <w:sz w:val="28"/>
          <w:szCs w:val="28"/>
        </w:rPr>
      </w:pPr>
      <w:proofErr w:type="gramStart"/>
      <w:r w:rsidRPr="00852131">
        <w:rPr>
          <w:sz w:val="28"/>
          <w:szCs w:val="28"/>
        </w:rPr>
        <w:lastRenderedPageBreak/>
        <w:t>Инструментальный</w:t>
      </w:r>
      <w:proofErr w:type="gramEnd"/>
      <w:r w:rsidRPr="00852131">
        <w:rPr>
          <w:sz w:val="28"/>
          <w:szCs w:val="28"/>
        </w:rPr>
        <w:t xml:space="preserve"> – включает использование приборов и оборудования:</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измерение параметров конструкций и систем;</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проверка соответствия фактическим характеристикам проектным;</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испытания для подтверждения качества капремонта.</w:t>
      </w:r>
    </w:p>
    <w:p w:rsidR="00852131" w:rsidRPr="00852131" w:rsidRDefault="00852131" w:rsidP="00852131">
      <w:pPr>
        <w:pStyle w:val="a3"/>
        <w:rPr>
          <w:sz w:val="28"/>
          <w:szCs w:val="28"/>
        </w:rPr>
      </w:pPr>
    </w:p>
    <w:p w:rsidR="00852131" w:rsidRPr="00852131" w:rsidRDefault="00852131" w:rsidP="00852131">
      <w:pPr>
        <w:pStyle w:val="a3"/>
        <w:rPr>
          <w:sz w:val="28"/>
          <w:szCs w:val="28"/>
        </w:rPr>
      </w:pPr>
      <w:proofErr w:type="gramStart"/>
      <w:r w:rsidRPr="00852131">
        <w:rPr>
          <w:sz w:val="28"/>
          <w:szCs w:val="28"/>
        </w:rPr>
        <w:t>Визуальный</w:t>
      </w:r>
      <w:proofErr w:type="gramEnd"/>
      <w:r w:rsidRPr="00852131">
        <w:rPr>
          <w:sz w:val="28"/>
          <w:szCs w:val="28"/>
        </w:rPr>
        <w:t xml:space="preserve"> – для внешней оценки ремонта и соответствия выполненных работ проектной документации и техническим требованиям:</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осмотр строительных конструкций и инженерных систем;</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проверка отделки фасадов и внутренних помещений;</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оценка внешнего вида и состояния строительных материалов.</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Аналитический:</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сравнение факта выполненных работ с проектной и сметной документацией;</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проверка правильности ведения журналов, составления актов и протоколов;</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анализ данных по качеству материалов на соответствие нормативам.</w:t>
      </w:r>
    </w:p>
    <w:p w:rsidR="00852131" w:rsidRPr="00852131" w:rsidRDefault="00852131" w:rsidP="00852131">
      <w:pPr>
        <w:pStyle w:val="a3"/>
        <w:rPr>
          <w:sz w:val="28"/>
          <w:szCs w:val="28"/>
        </w:rPr>
      </w:pPr>
    </w:p>
    <w:p w:rsidR="00852131" w:rsidRPr="00852131" w:rsidRDefault="00852131" w:rsidP="00852131">
      <w:pPr>
        <w:pStyle w:val="a3"/>
        <w:rPr>
          <w:sz w:val="28"/>
          <w:szCs w:val="28"/>
        </w:rPr>
      </w:pPr>
      <w:proofErr w:type="gramStart"/>
      <w:r w:rsidRPr="00852131">
        <w:rPr>
          <w:sz w:val="28"/>
          <w:szCs w:val="28"/>
        </w:rPr>
        <w:t>Социологический</w:t>
      </w:r>
      <w:proofErr w:type="gramEnd"/>
      <w:r w:rsidRPr="00852131">
        <w:rPr>
          <w:sz w:val="28"/>
          <w:szCs w:val="28"/>
        </w:rPr>
        <w:t xml:space="preserve"> – обратная связь от жителей и других заинтересованных лиц по качеству капремонта: анкетирование, рассмотрение жалоб и предложений, проведение собраний.</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Этап 9. Приёмка выполненных работ, которая состоит из проведения итогового осмотра и составления актов. Подрядная организация передаёт заказчику техническую и исполнительную документацию.</w:t>
      </w:r>
    </w:p>
    <w:p w:rsidR="00852131" w:rsidRPr="00852131" w:rsidRDefault="00852131" w:rsidP="00852131">
      <w:pPr>
        <w:pStyle w:val="a3"/>
        <w:rPr>
          <w:sz w:val="28"/>
          <w:szCs w:val="28"/>
        </w:rPr>
      </w:pP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Этап 10 растянут на период гарантийного срока, когда УО и ТСЖ должны контролировать техническое состояние и эксплуатацию отремонтированных конструкций МКД.</w:t>
      </w:r>
    </w:p>
    <w:p w:rsidR="00852131" w:rsidRPr="00852131" w:rsidRDefault="00852131" w:rsidP="00852131">
      <w:pPr>
        <w:pStyle w:val="a3"/>
        <w:rPr>
          <w:sz w:val="28"/>
          <w:szCs w:val="28"/>
        </w:rPr>
      </w:pP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Если при осмотре дома в этот срок будут выявлены несоответствия проекту или дефекты, то технический заказчик должен сформировать комиссию с представителями собственников, УО, органа МСУ и подрядчика. Они составляют акт, где указывают дефекты, места их расположения и период для ликвидации нарушений. Устранить их должна подрядная организация за свой счёт.</w:t>
      </w:r>
    </w:p>
    <w:p w:rsidR="00852131" w:rsidRPr="00852131" w:rsidRDefault="00852131" w:rsidP="00852131">
      <w:pPr>
        <w:pStyle w:val="a3"/>
        <w:rPr>
          <w:sz w:val="28"/>
          <w:szCs w:val="28"/>
        </w:rPr>
      </w:pP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Перечень обязанностей УО и ТСЖ при проведении капремонта зависит от способа формирования фонда</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 xml:space="preserve">В ГОСТ </w:t>
      </w:r>
      <w:proofErr w:type="gramStart"/>
      <w:r w:rsidRPr="00852131">
        <w:rPr>
          <w:sz w:val="28"/>
          <w:szCs w:val="28"/>
        </w:rPr>
        <w:t>Р</w:t>
      </w:r>
      <w:proofErr w:type="gramEnd"/>
      <w:r w:rsidRPr="00852131">
        <w:rPr>
          <w:sz w:val="28"/>
          <w:szCs w:val="28"/>
        </w:rPr>
        <w:t xml:space="preserve"> 56193-2024 можно выделить основные обязанности, которые возлагаются при капремонте на управляющие организации и ТСЖ. Они будут варьироваться в зависимости от способа формирования фонда капремонта и наличия статуса технического заказчика.</w:t>
      </w:r>
    </w:p>
    <w:p w:rsidR="00852131" w:rsidRPr="00852131" w:rsidRDefault="00852131" w:rsidP="00852131">
      <w:pPr>
        <w:pStyle w:val="a3"/>
        <w:rPr>
          <w:sz w:val="28"/>
          <w:szCs w:val="28"/>
        </w:rPr>
      </w:pP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При организации и подготовке к работам УО и ТСЖ подают собственникам предложения по срокам проведения ремонта, организуют ОСС по этому вопросу и участвуют в отборе подрядчиков.</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При планировании обеспечивают разработку и утверждение проектной документации, готовят для этого необходимую техническую информацию по дому. УО проверяют проект на соответствие нормативам и стандартам.</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Такие организации готовят конструкции дома к ремонту, предоставляют доступ в общие помещения и получают допу</w:t>
      </w:r>
      <w:proofErr w:type="gramStart"/>
      <w:r w:rsidRPr="00852131">
        <w:rPr>
          <w:sz w:val="28"/>
          <w:szCs w:val="28"/>
        </w:rPr>
        <w:t>ск в кв</w:t>
      </w:r>
      <w:proofErr w:type="gramEnd"/>
      <w:r w:rsidRPr="00852131">
        <w:rPr>
          <w:sz w:val="28"/>
          <w:szCs w:val="28"/>
        </w:rPr>
        <w:t>артиры верхних этажей. УО отвечают за уборку мусора в местах будущего капремонта, проведение дератизации и дезинсекции, откачку воды.</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 xml:space="preserve">На них ложится и </w:t>
      </w:r>
      <w:proofErr w:type="gramStart"/>
      <w:r w:rsidRPr="00852131">
        <w:rPr>
          <w:sz w:val="28"/>
          <w:szCs w:val="28"/>
        </w:rPr>
        <w:t>контроль за</w:t>
      </w:r>
      <w:proofErr w:type="gramEnd"/>
      <w:r w:rsidRPr="00852131">
        <w:rPr>
          <w:sz w:val="28"/>
          <w:szCs w:val="28"/>
        </w:rPr>
        <w:t xml:space="preserve"> проведением капремонта на всех этапах, включая инструментальный и визуальный осмотры.</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Представители управляющих организаций участвуют в приёмке выполненных работ с участием собственников и контролируют устранение выявленных недостатков.</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После окончания капремонта на УО и ТСЖ ложится обязанность поддержания эксплуатационных характеристик МКД, его надлежащее содержание, проведение регулярных осмотров и технического обслуживания оборудования.</w:t>
      </w:r>
    </w:p>
    <w:p w:rsidR="00852131" w:rsidRPr="00852131" w:rsidRDefault="00852131" w:rsidP="00852131">
      <w:pPr>
        <w:pStyle w:val="a3"/>
        <w:rPr>
          <w:sz w:val="28"/>
          <w:szCs w:val="28"/>
        </w:rPr>
      </w:pPr>
    </w:p>
    <w:p w:rsidR="00852131" w:rsidRDefault="00852131" w:rsidP="00852131">
      <w:pPr>
        <w:pStyle w:val="a3"/>
        <w:rPr>
          <w:sz w:val="28"/>
          <w:szCs w:val="28"/>
        </w:rPr>
      </w:pPr>
      <w:r w:rsidRPr="00852131">
        <w:rPr>
          <w:sz w:val="28"/>
          <w:szCs w:val="28"/>
        </w:rPr>
        <w:t>«Требования ГОСТа не распространяются на работы по реставрации, сохранению МКД — объектов культурного наследия, которые выполняются в рамках требований законодательства об объектах культурного наследия.  Соблюдение ГОСТа обязательно при организации и проведении капитального ремонта, включая подготовку документов для оплаты работ со специального счёта»</w:t>
      </w:r>
      <w:proofErr w:type="gramStart"/>
      <w:r w:rsidRPr="00852131">
        <w:rPr>
          <w:sz w:val="28"/>
          <w:szCs w:val="28"/>
        </w:rPr>
        <w:t>,-</w:t>
      </w:r>
      <w:proofErr w:type="gramEnd"/>
      <w:r w:rsidRPr="00852131">
        <w:rPr>
          <w:sz w:val="28"/>
          <w:szCs w:val="28"/>
        </w:rPr>
        <w:t xml:space="preserve">прокомментировала руководитель РЦОК СПб НП «ЖКХ Контроль» Алла </w:t>
      </w:r>
      <w:proofErr w:type="spellStart"/>
      <w:r w:rsidRPr="00852131">
        <w:rPr>
          <w:sz w:val="28"/>
          <w:szCs w:val="28"/>
        </w:rPr>
        <w:t>Бредец</w:t>
      </w:r>
      <w:proofErr w:type="spellEnd"/>
      <w:r w:rsidRPr="00852131">
        <w:rPr>
          <w:sz w:val="28"/>
          <w:szCs w:val="28"/>
        </w:rPr>
        <w:t>.</w:t>
      </w:r>
    </w:p>
    <w:p w:rsidR="00852131" w:rsidRPr="00005A73" w:rsidRDefault="00852131" w:rsidP="00852131">
      <w:pPr>
        <w:pStyle w:val="a3"/>
        <w:rPr>
          <w:sz w:val="28"/>
          <w:szCs w:val="28"/>
        </w:rPr>
      </w:pPr>
    </w:p>
    <w:p w:rsidR="00005A73" w:rsidRPr="00852131" w:rsidRDefault="00005A73" w:rsidP="00005A73">
      <w:pPr>
        <w:pStyle w:val="a3"/>
        <w:numPr>
          <w:ilvl w:val="0"/>
          <w:numId w:val="1"/>
        </w:numPr>
        <w:rPr>
          <w:b/>
          <w:sz w:val="28"/>
          <w:szCs w:val="28"/>
        </w:rPr>
      </w:pPr>
      <w:r w:rsidRPr="00852131">
        <w:rPr>
          <w:b/>
          <w:sz w:val="28"/>
          <w:szCs w:val="28"/>
        </w:rPr>
        <w:t>Сайт НП «ЖКХ Контроль» (Москва).</w:t>
      </w:r>
    </w:p>
    <w:p w:rsidR="00852131" w:rsidRDefault="00852131" w:rsidP="00852131">
      <w:pPr>
        <w:pStyle w:val="a3"/>
        <w:rPr>
          <w:sz w:val="28"/>
          <w:szCs w:val="28"/>
        </w:rPr>
      </w:pPr>
      <w:r>
        <w:rPr>
          <w:sz w:val="28"/>
          <w:szCs w:val="28"/>
        </w:rPr>
        <w:t xml:space="preserve">25.05.2026 г. </w:t>
      </w:r>
      <w:proofErr w:type="spellStart"/>
      <w:r w:rsidRPr="00852131">
        <w:rPr>
          <w:sz w:val="28"/>
          <w:szCs w:val="28"/>
        </w:rPr>
        <w:t>Росстандарт</w:t>
      </w:r>
      <w:proofErr w:type="spellEnd"/>
      <w:r w:rsidRPr="00852131">
        <w:rPr>
          <w:sz w:val="28"/>
          <w:szCs w:val="28"/>
        </w:rPr>
        <w:t xml:space="preserve"> утвердил новые национальные стандарты в сфере капитального ремонта общего имущества многоквартирных домов.</w:t>
      </w:r>
    </w:p>
    <w:p w:rsidR="00852131" w:rsidRDefault="00852131" w:rsidP="00852131">
      <w:pPr>
        <w:pStyle w:val="a3"/>
        <w:rPr>
          <w:sz w:val="28"/>
          <w:szCs w:val="28"/>
        </w:rPr>
      </w:pPr>
      <w:hyperlink r:id="rId34" w:history="1">
        <w:r w:rsidRPr="00260E70">
          <w:rPr>
            <w:rStyle w:val="a4"/>
            <w:sz w:val="28"/>
            <w:szCs w:val="28"/>
          </w:rPr>
          <w:t>http://gkhkontrol.ru/2026/05/росстандарт-утверд</w:t>
        </w:r>
      </w:hyperlink>
    </w:p>
    <w:p w:rsidR="00852131" w:rsidRPr="00852131" w:rsidRDefault="00852131" w:rsidP="00852131">
      <w:pPr>
        <w:pStyle w:val="a3"/>
        <w:rPr>
          <w:sz w:val="28"/>
          <w:szCs w:val="28"/>
        </w:rPr>
      </w:pPr>
      <w:proofErr w:type="spellStart"/>
      <w:r w:rsidRPr="00852131">
        <w:rPr>
          <w:sz w:val="28"/>
          <w:szCs w:val="28"/>
        </w:rPr>
        <w:t>Росстандарт</w:t>
      </w:r>
      <w:proofErr w:type="spellEnd"/>
      <w:r w:rsidRPr="00852131">
        <w:rPr>
          <w:sz w:val="28"/>
          <w:szCs w:val="28"/>
        </w:rPr>
        <w:t xml:space="preserve"> утвердил новые национальные стандарты в сфере капитального ремонта общего имущества многоквартирных домов. Первым устанавливается порядок приёмки работ и услуг, вторым – требования к форме региональных программ и краткосрочных планов. Оба вступают в силу 1 февраля 2027 года.</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Работа по обновлению каталога ГОСТов по капремонту ведётся в рамках Технического комитета по стандартизации № 393 на базе Ассоциации региональных операторов капитального ремонта, которая и выступила автором двух новых документов:</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 xml:space="preserve">ГОСТ </w:t>
      </w:r>
      <w:proofErr w:type="gramStart"/>
      <w:r w:rsidRPr="00852131">
        <w:rPr>
          <w:sz w:val="28"/>
          <w:szCs w:val="28"/>
        </w:rPr>
        <w:t>Р</w:t>
      </w:r>
      <w:proofErr w:type="gramEnd"/>
      <w:r w:rsidRPr="00852131">
        <w:rPr>
          <w:sz w:val="28"/>
          <w:szCs w:val="28"/>
        </w:rPr>
        <w:t xml:space="preserve"> 72638-2026 регламентирует алгоритм приёмки оказанных услуг, выполненных работ по капитальному ремонту общего имущества в многоквартирных домах. Он регулирует:</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алгоритм и сроки подписания акта,</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состав комиссии,</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требования к исполнительной документации,</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оформление результатов и фиксацию недостатков,</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разрешение разногласий.</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Стандарт направлен на формирование единых правил процесса, повышение прозрачности процедур и снижение количества спорных ситуаций между техническими заказчиками, подрядчиками и собственниками.</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 xml:space="preserve">ГОСТ </w:t>
      </w:r>
      <w:proofErr w:type="gramStart"/>
      <w:r w:rsidRPr="00852131">
        <w:rPr>
          <w:sz w:val="28"/>
          <w:szCs w:val="28"/>
        </w:rPr>
        <w:t>Р</w:t>
      </w:r>
      <w:proofErr w:type="gramEnd"/>
      <w:r w:rsidRPr="00852131">
        <w:rPr>
          <w:sz w:val="28"/>
          <w:szCs w:val="28"/>
        </w:rPr>
        <w:t xml:space="preserve"> 72639-2026 вводит требования к форме региональных программ капитального ремонта и краткосрочных планов их реализации. Он должен решить проблему отсутствия единых подходов к формированию таких документов в субъектах РФ, а также интегрировать данные с базой ГИС ЖКХ.</w:t>
      </w:r>
    </w:p>
    <w:p w:rsidR="00852131" w:rsidRPr="00852131" w:rsidRDefault="00852131" w:rsidP="00852131">
      <w:pPr>
        <w:pStyle w:val="a3"/>
        <w:rPr>
          <w:sz w:val="28"/>
          <w:szCs w:val="28"/>
        </w:rPr>
      </w:pPr>
    </w:p>
    <w:p w:rsidR="00852131" w:rsidRDefault="00852131" w:rsidP="00852131">
      <w:pPr>
        <w:pStyle w:val="a3"/>
        <w:rPr>
          <w:sz w:val="28"/>
          <w:szCs w:val="28"/>
        </w:rPr>
      </w:pPr>
      <w:r w:rsidRPr="00852131">
        <w:rPr>
          <w:sz w:val="28"/>
          <w:szCs w:val="28"/>
        </w:rPr>
        <w:t xml:space="preserve">Подробнее: </w:t>
      </w:r>
      <w:hyperlink r:id="rId35" w:history="1">
        <w:r w:rsidRPr="00260E70">
          <w:rPr>
            <w:rStyle w:val="a4"/>
            <w:sz w:val="28"/>
            <w:szCs w:val="28"/>
          </w:rPr>
          <w:t>https://protect.gost.ru/gost/details/4bdd8db6-83d7-44dc-86b5-60375fca27f0</w:t>
        </w:r>
      </w:hyperlink>
    </w:p>
    <w:p w:rsidR="00852131" w:rsidRPr="00852131" w:rsidRDefault="00852131" w:rsidP="00852131">
      <w:pPr>
        <w:pStyle w:val="a3"/>
        <w:rPr>
          <w:b/>
          <w:sz w:val="28"/>
          <w:szCs w:val="28"/>
        </w:rPr>
      </w:pPr>
    </w:p>
    <w:p w:rsidR="00005A73" w:rsidRPr="00852131" w:rsidRDefault="00005A73" w:rsidP="00005A73">
      <w:pPr>
        <w:pStyle w:val="a3"/>
        <w:numPr>
          <w:ilvl w:val="0"/>
          <w:numId w:val="1"/>
        </w:numPr>
        <w:rPr>
          <w:b/>
          <w:sz w:val="28"/>
          <w:szCs w:val="28"/>
        </w:rPr>
      </w:pPr>
      <w:r w:rsidRPr="00852131">
        <w:rPr>
          <w:b/>
          <w:sz w:val="28"/>
          <w:szCs w:val="28"/>
        </w:rPr>
        <w:t>Сайт НП «ЖКХ Контроль» (Москва).</w:t>
      </w:r>
    </w:p>
    <w:p w:rsidR="00852131" w:rsidRDefault="00852131" w:rsidP="00852131">
      <w:pPr>
        <w:pStyle w:val="a3"/>
        <w:rPr>
          <w:sz w:val="28"/>
          <w:szCs w:val="28"/>
        </w:rPr>
      </w:pPr>
      <w:r>
        <w:rPr>
          <w:sz w:val="28"/>
          <w:szCs w:val="28"/>
        </w:rPr>
        <w:t>26.05.2026 г.</w:t>
      </w:r>
      <w:r w:rsidRPr="00852131">
        <w:t xml:space="preserve"> </w:t>
      </w:r>
      <w:r w:rsidRPr="00852131">
        <w:rPr>
          <w:sz w:val="28"/>
          <w:szCs w:val="28"/>
        </w:rPr>
        <w:t>Правительство России утвердило новые лицензионные требования к УО</w:t>
      </w:r>
    </w:p>
    <w:p w:rsidR="00852131" w:rsidRDefault="00852131" w:rsidP="00852131">
      <w:pPr>
        <w:pStyle w:val="a3"/>
        <w:rPr>
          <w:sz w:val="28"/>
          <w:szCs w:val="28"/>
        </w:rPr>
      </w:pPr>
      <w:hyperlink r:id="rId36" w:history="1">
        <w:r w:rsidRPr="00260E70">
          <w:rPr>
            <w:rStyle w:val="a4"/>
            <w:sz w:val="28"/>
            <w:szCs w:val="28"/>
          </w:rPr>
          <w:t>http://gkhkontrol.ru/2026/05/правительство-росс</w:t>
        </w:r>
      </w:hyperlink>
    </w:p>
    <w:p w:rsidR="00852131" w:rsidRPr="00852131" w:rsidRDefault="00852131" w:rsidP="00852131">
      <w:pPr>
        <w:pStyle w:val="a3"/>
        <w:rPr>
          <w:sz w:val="28"/>
          <w:szCs w:val="28"/>
        </w:rPr>
      </w:pPr>
      <w:r w:rsidRPr="00852131">
        <w:rPr>
          <w:sz w:val="28"/>
          <w:szCs w:val="28"/>
        </w:rPr>
        <w:t xml:space="preserve">Опубликовано постановление Правительства России, которым с 1 сентября 2026 года вносятся изменения в Положение № 1110. В НПА прописан обязательный минимум по штату и материальному </w:t>
      </w:r>
      <w:r w:rsidRPr="00852131">
        <w:rPr>
          <w:sz w:val="28"/>
          <w:szCs w:val="28"/>
        </w:rPr>
        <w:lastRenderedPageBreak/>
        <w:t>обеспечению компаний, новые требования к ним и изменения в порядке выдачи лицензий.</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ПП РФ от 23.05.2026 № 588 разработано во исполнение Федерального закона от 15.10.2025 № 375-ФЗ. В первой версии документа Минстрой России предложил нормы, которые были избыточны и вводили чрезмерную административную нагрузку на УО. Представители рынка направили в ведомство обращения и замечания – в итоге те</w:t>
      </w:r>
      <w:proofErr w:type="gramStart"/>
      <w:r w:rsidRPr="00852131">
        <w:rPr>
          <w:sz w:val="28"/>
          <w:szCs w:val="28"/>
        </w:rPr>
        <w:t>кст пр</w:t>
      </w:r>
      <w:proofErr w:type="gramEnd"/>
      <w:r w:rsidRPr="00852131">
        <w:rPr>
          <w:sz w:val="28"/>
          <w:szCs w:val="28"/>
        </w:rPr>
        <w:t>оекта был доработан. Например, из него убрали пункт о наличии снегоуборочной техники.</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 xml:space="preserve">Согласно </w:t>
      </w:r>
      <w:proofErr w:type="gramStart"/>
      <w:r w:rsidRPr="00852131">
        <w:rPr>
          <w:sz w:val="28"/>
          <w:szCs w:val="28"/>
        </w:rPr>
        <w:t>утверждённому</w:t>
      </w:r>
      <w:proofErr w:type="gramEnd"/>
      <w:r w:rsidRPr="00852131">
        <w:rPr>
          <w:sz w:val="28"/>
          <w:szCs w:val="28"/>
        </w:rPr>
        <w:t xml:space="preserve"> ПП РФ № 588, с осени:</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Упраздняются лицензионные комиссии – решение о выдаче компаниям разрешений на управление МКД будет принимать ГЖИ в течение 10 рабочих дней со дня приёма заявления.</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Наличие паспорта готовности многоквартирного дома к отопительному периоду становится лицензионным требованием.</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Также вводится минимальный перечень персонала и МТБ. Управляющая организация обязана иметь в собственности или аренде офис или нежилое помещение для хранения документации – на территории региона, где она работает.</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В её штате или по договору ГПХ должен быть хотя бы один специалист, ответственный за готовность внутридомовых систем и оборудования, уборку, текущий ремонт и содержание общего имущества.</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 xml:space="preserve">Сведения о выполнении этих требований УО </w:t>
      </w:r>
      <w:proofErr w:type="gramStart"/>
      <w:r w:rsidRPr="00852131">
        <w:rPr>
          <w:sz w:val="28"/>
          <w:szCs w:val="28"/>
        </w:rPr>
        <w:t>обязана</w:t>
      </w:r>
      <w:proofErr w:type="gramEnd"/>
      <w:r w:rsidRPr="00852131">
        <w:rPr>
          <w:sz w:val="28"/>
          <w:szCs w:val="28"/>
        </w:rPr>
        <w:t xml:space="preserve"> указать в заявлении о получении или продлении лицензии.</w:t>
      </w:r>
    </w:p>
    <w:p w:rsidR="00852131" w:rsidRPr="00852131" w:rsidRDefault="00852131" w:rsidP="00852131">
      <w:pPr>
        <w:pStyle w:val="a3"/>
        <w:rPr>
          <w:sz w:val="28"/>
          <w:szCs w:val="28"/>
        </w:rPr>
      </w:pPr>
    </w:p>
    <w:p w:rsidR="00852131" w:rsidRPr="00852131" w:rsidRDefault="00852131" w:rsidP="00852131">
      <w:pPr>
        <w:pStyle w:val="a3"/>
        <w:rPr>
          <w:sz w:val="28"/>
          <w:szCs w:val="28"/>
        </w:rPr>
      </w:pPr>
      <w:r w:rsidRPr="00852131">
        <w:rPr>
          <w:sz w:val="28"/>
          <w:szCs w:val="28"/>
        </w:rPr>
        <w:t>«Изменения, вступающие в силу 1 сентября 2026 года, направлены на снижение административной нагрузки на бизнес за счет сокращения сроков рассмотрения заявлений. Повышение доступности лицензирования через внедрение электронных сервисов (</w:t>
      </w:r>
      <w:proofErr w:type="spellStart"/>
      <w:r w:rsidRPr="00852131">
        <w:rPr>
          <w:sz w:val="28"/>
          <w:szCs w:val="28"/>
        </w:rPr>
        <w:t>Госуслуги</w:t>
      </w:r>
      <w:proofErr w:type="spellEnd"/>
      <w:r w:rsidRPr="00852131">
        <w:rPr>
          <w:sz w:val="28"/>
          <w:szCs w:val="28"/>
        </w:rPr>
        <w:t xml:space="preserve">). Теперь есть четкие правила игры, позволяющие новым управляющим </w:t>
      </w:r>
      <w:r w:rsidRPr="00852131">
        <w:rPr>
          <w:sz w:val="28"/>
          <w:szCs w:val="28"/>
        </w:rPr>
        <w:lastRenderedPageBreak/>
        <w:t>компаниям быстрее выходить на рынок при условии соблюдения прозрачных требований к ресурсам и квалификации сотрудников. Новый порядок призван сделать рынок управления многоквартирными домами более конкурентным, а процедуру получения лицензии — оперативной и удобной для добросовестных участников»</w:t>
      </w:r>
      <w:proofErr w:type="gramStart"/>
      <w:r w:rsidRPr="00852131">
        <w:rPr>
          <w:sz w:val="28"/>
          <w:szCs w:val="28"/>
        </w:rPr>
        <w:t>,-</w:t>
      </w:r>
      <w:proofErr w:type="gramEnd"/>
      <w:r w:rsidRPr="00852131">
        <w:rPr>
          <w:sz w:val="28"/>
          <w:szCs w:val="28"/>
        </w:rPr>
        <w:t xml:space="preserve">прокомментировала руководитель РЦОК СПб НП «ЖКХ Контроль» Алла </w:t>
      </w:r>
      <w:proofErr w:type="spellStart"/>
      <w:r w:rsidRPr="00852131">
        <w:rPr>
          <w:sz w:val="28"/>
          <w:szCs w:val="28"/>
        </w:rPr>
        <w:t>Бредец</w:t>
      </w:r>
      <w:proofErr w:type="spellEnd"/>
      <w:r w:rsidRPr="00852131">
        <w:rPr>
          <w:sz w:val="28"/>
          <w:szCs w:val="28"/>
        </w:rPr>
        <w:t>.</w:t>
      </w:r>
    </w:p>
    <w:p w:rsidR="00852131" w:rsidRPr="00852131" w:rsidRDefault="00852131" w:rsidP="00852131">
      <w:pPr>
        <w:pStyle w:val="a3"/>
        <w:rPr>
          <w:sz w:val="28"/>
          <w:szCs w:val="28"/>
        </w:rPr>
      </w:pPr>
    </w:p>
    <w:p w:rsidR="00852131" w:rsidRDefault="00852131" w:rsidP="00852131">
      <w:pPr>
        <w:pStyle w:val="a3"/>
        <w:rPr>
          <w:sz w:val="28"/>
          <w:szCs w:val="28"/>
        </w:rPr>
      </w:pPr>
      <w:r w:rsidRPr="00852131">
        <w:rPr>
          <w:sz w:val="28"/>
          <w:szCs w:val="28"/>
        </w:rPr>
        <w:t xml:space="preserve">С начала 2026 года в Петербурге лишились лицензий 44 управляющие компании. Вице-губернатор Евгений </w:t>
      </w:r>
      <w:proofErr w:type="spellStart"/>
      <w:r w:rsidRPr="00852131">
        <w:rPr>
          <w:sz w:val="28"/>
          <w:szCs w:val="28"/>
        </w:rPr>
        <w:t>Разумишкин</w:t>
      </w:r>
      <w:proofErr w:type="spellEnd"/>
      <w:r w:rsidRPr="00852131">
        <w:rPr>
          <w:sz w:val="28"/>
          <w:szCs w:val="28"/>
        </w:rPr>
        <w:t xml:space="preserve"> называл эту цифру результатом реальной работы. Управляющие компании в Петербурге находят лазейки для обхода лицензионных правил, а деньги жильцов на оплату услуг используют рейдеры, отмечают в УК «</w:t>
      </w:r>
      <w:proofErr w:type="spellStart"/>
      <w:r w:rsidRPr="00852131">
        <w:rPr>
          <w:sz w:val="28"/>
          <w:szCs w:val="28"/>
        </w:rPr>
        <w:t>Кипроко</w:t>
      </w:r>
      <w:proofErr w:type="spellEnd"/>
      <w:r w:rsidRPr="00852131">
        <w:rPr>
          <w:sz w:val="28"/>
          <w:szCs w:val="28"/>
        </w:rPr>
        <w:t xml:space="preserve">». Читать подробнее: </w:t>
      </w:r>
      <w:hyperlink r:id="rId37" w:history="1">
        <w:r w:rsidRPr="00260E70">
          <w:rPr>
            <w:rStyle w:val="a4"/>
            <w:sz w:val="28"/>
            <w:szCs w:val="28"/>
          </w:rPr>
          <w:t>https://www.dp.ru/a/2026/05/25/dengi-zhilcov-protiv-zhilcov</w:t>
        </w:r>
      </w:hyperlink>
    </w:p>
    <w:p w:rsidR="00852131" w:rsidRPr="00005A73" w:rsidRDefault="00852131" w:rsidP="00852131">
      <w:pPr>
        <w:pStyle w:val="a3"/>
        <w:rPr>
          <w:sz w:val="28"/>
          <w:szCs w:val="28"/>
        </w:rPr>
      </w:pPr>
      <w:bookmarkStart w:id="0" w:name="_GoBack"/>
      <w:bookmarkEnd w:id="0"/>
    </w:p>
    <w:sectPr w:rsidR="00852131" w:rsidRPr="00005A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4120E"/>
    <w:multiLevelType w:val="multilevel"/>
    <w:tmpl w:val="095661D6"/>
    <w:lvl w:ilvl="0">
      <w:start w:val="1"/>
      <w:numFmt w:val="decimal"/>
      <w:lvlText w:val="%1."/>
      <w:lvlJc w:val="left"/>
      <w:pPr>
        <w:ind w:left="720" w:hanging="360"/>
      </w:pPr>
      <w:rPr>
        <w:rFonts w:hint="default"/>
      </w:rPr>
    </w:lvl>
    <w:lvl w:ilvl="1">
      <w:start w:val="5"/>
      <w:numFmt w:val="decimalZero"/>
      <w:isLgl/>
      <w:lvlText w:val="%1.%2"/>
      <w:lvlJc w:val="left"/>
      <w:pPr>
        <w:ind w:left="1884" w:hanging="1344"/>
      </w:pPr>
      <w:rPr>
        <w:rFonts w:hint="default"/>
      </w:rPr>
    </w:lvl>
    <w:lvl w:ilvl="2">
      <w:start w:val="2026"/>
      <w:numFmt w:val="decimal"/>
      <w:isLgl/>
      <w:lvlText w:val="%1.%2.%3"/>
      <w:lvlJc w:val="left"/>
      <w:pPr>
        <w:ind w:left="2064" w:hanging="1344"/>
      </w:pPr>
      <w:rPr>
        <w:rFonts w:hint="default"/>
      </w:rPr>
    </w:lvl>
    <w:lvl w:ilvl="3">
      <w:start w:val="1"/>
      <w:numFmt w:val="decimal"/>
      <w:isLgl/>
      <w:lvlText w:val="%1.%2.%3.%4"/>
      <w:lvlJc w:val="left"/>
      <w:pPr>
        <w:ind w:left="2244" w:hanging="1344"/>
      </w:pPr>
      <w:rPr>
        <w:rFonts w:hint="default"/>
      </w:rPr>
    </w:lvl>
    <w:lvl w:ilvl="4">
      <w:start w:val="1"/>
      <w:numFmt w:val="decimal"/>
      <w:isLgl/>
      <w:lvlText w:val="%1.%2.%3.%4.%5"/>
      <w:lvlJc w:val="left"/>
      <w:pPr>
        <w:ind w:left="2424" w:hanging="134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A73"/>
    <w:rsid w:val="00005A73"/>
    <w:rsid w:val="000C14DC"/>
    <w:rsid w:val="003F0051"/>
    <w:rsid w:val="00451299"/>
    <w:rsid w:val="00852131"/>
    <w:rsid w:val="009B5D8F"/>
    <w:rsid w:val="00B94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A73"/>
    <w:pPr>
      <w:ind w:left="720"/>
      <w:contextualSpacing/>
    </w:pPr>
  </w:style>
  <w:style w:type="character" w:styleId="a4">
    <w:name w:val="Hyperlink"/>
    <w:basedOn w:val="a0"/>
    <w:uiPriority w:val="99"/>
    <w:unhideWhenUsed/>
    <w:rsid w:val="00005A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A73"/>
    <w:pPr>
      <w:ind w:left="720"/>
      <w:contextualSpacing/>
    </w:pPr>
  </w:style>
  <w:style w:type="character" w:styleId="a4">
    <w:name w:val="Hyperlink"/>
    <w:basedOn w:val="a0"/>
    <w:uiPriority w:val="99"/>
    <w:unhideWhenUsed/>
    <w:rsid w:val="00005A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vkvideo.ru/video-28893798_456261346" TargetMode="External"/><Relationship Id="rId13" Type="http://schemas.openxmlformats.org/officeDocument/2006/relationships/hyperlink" Target="http://gkhkontrol.ru/2026/05/&#1084;&#1080;&#1090;&#1088;&#1072;&#1082;&#1089;-&#1087;&#1083;&#1072;&#1085;&#1080;&#1088;&#1091;&#1077;&#1090;-&#1085;&#1072;&#1095;" TargetMode="External"/><Relationship Id="rId18" Type="http://schemas.openxmlformats.org/officeDocument/2006/relationships/hyperlink" Target="http://gkhkontrol.ru/2026/05/&#1086;&#1090;&#1086;&#1087;&#1080;&#1090;&#1077;&#1083;&#1100;&#1085;&#1099;&#1081;-&#1089;&#1077;&#1079;&#1086;&#1085;" TargetMode="External"/><Relationship Id="rId26" Type="http://schemas.openxmlformats.org/officeDocument/2006/relationships/hyperlink" Target="https://tvspb.ru/programs/releases/3748170"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gov.spb.ru/press/govern" TargetMode="External"/><Relationship Id="rId34" Type="http://schemas.openxmlformats.org/officeDocument/2006/relationships/hyperlink" Target="http://gkhkontrol.ru/2026/05/&#1088;&#1086;&#1089;&#1089;&#1090;&#1072;&#1085;&#1076;&#1072;&#1088;&#1090;-&#1091;&#1090;&#1074;&#1077;&#1088;&#1076;" TargetMode="External"/><Relationship Id="rId7" Type="http://schemas.openxmlformats.org/officeDocument/2006/relationships/hyperlink" Target="https://radiokp.ru/sankt-peterburg/podcast/pyat-uglov" TargetMode="External"/><Relationship Id="rId12" Type="http://schemas.openxmlformats.org/officeDocument/2006/relationships/hyperlink" Target="http://gkhkontrol.ru/2026/05/&#1076;&#1077;&#1087;&#1091;&#1090;&#1072;&#1090;&#1099;-&#1075;&#1086;&#1089;&#1076;&#1091;&#1084;&#1099;-&#1087;&#1088;&#1077;&#1076;" TargetMode="External"/><Relationship Id="rId17" Type="http://schemas.openxmlformats.org/officeDocument/2006/relationships/hyperlink" Target="http://gkhkontrol.ru/2026/05/&#1089;&#1087;&#1072;&#1089;&#1080;&#1073;&#1086;-&#1079;&#1072;-&#1087;&#1086;&#1073;&#1077;&#1076;&#1091;/" TargetMode="External"/><Relationship Id="rId25" Type="http://schemas.openxmlformats.org/officeDocument/2006/relationships/hyperlink" Target="http://gkhkontrol.ru/2026/05/&#1087;&#1088;&#1086;&#1090;&#1077;&#1095;&#1082;&#1080;-&#1074;-&#1082;&#1074;&#1072;&#1088;&#1090;&#1080;&#1088;" TargetMode="External"/><Relationship Id="rId33" Type="http://schemas.openxmlformats.org/officeDocument/2006/relationships/hyperlink" Target="http://gkhkontrol.ru/2026/05/&#1085;&#1072;&#1087;&#1086;&#1084;&#1080;&#1085;&#1072;&#1077;&#1084;-&#1074;&#1083;&#1072;&#1076;&#1077;&#1083;&#1100;"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spb.ru/gov/otrasl/trud/socialnye-voprosy/soc_vet/socialnaya-podderzhka/" TargetMode="External"/><Relationship Id="rId20" Type="http://schemas.openxmlformats.org/officeDocument/2006/relationships/hyperlink" Target="http://gkhkontrol.ru/2026/05/&#1086;&#1090;&#1095;&#1077;&#1090;-&#1075;&#1091;&#1073;&#1077;&#1088;&#1085;&#1072;&#1090;&#1086;&#1088;&#1072;-" TargetMode="External"/><Relationship Id="rId29" Type="http://schemas.openxmlformats.org/officeDocument/2006/relationships/hyperlink" Target="http://gkhkontrol.ru/2026/05/&#1089;-1-&#1080;&#1102;&#1085;&#1103;-2026-&#1075;&#1086;&#1076;&#1072;" TargetMode="External"/><Relationship Id="rId1" Type="http://schemas.openxmlformats.org/officeDocument/2006/relationships/numbering" Target="numbering.xml"/><Relationship Id="rId6" Type="http://schemas.openxmlformats.org/officeDocument/2006/relationships/hyperlink" Target="http://gkhkontrol.ru/2026/05/&#1084;&#1091;&#1089;&#1086;&#1088;&#1086;&#1087;&#1088;&#1086;&#1074;&#1086;&#1076;-&#1088;&#1072;&#1079;&#1076;&#1086;&#1088;&#1072;/" TargetMode="External"/><Relationship Id="rId11" Type="http://schemas.openxmlformats.org/officeDocument/2006/relationships/hyperlink" Target="https://vk.com/sputnik_radio_spb" TargetMode="External"/><Relationship Id="rId24" Type="http://schemas.openxmlformats.org/officeDocument/2006/relationships/hyperlink" Target="http://gkhkontrol.ru/2026/05/&#1101;&#1082;&#1089;&#1087;&#1077;&#1088;&#1090;&#1099;-&#1080;-&#1076;&#1077;&#1087;&#1091;&#1090;&#1072;&#1090;" TargetMode="External"/><Relationship Id="rId32" Type="http://schemas.openxmlformats.org/officeDocument/2006/relationships/hyperlink" Target="https://www.dp.ru/a/2026/05/22/dolg-kapaet-neplatezhi-peterburzhcev" TargetMode="External"/><Relationship Id="rId37" Type="http://schemas.openxmlformats.org/officeDocument/2006/relationships/hyperlink" Target="https://www.dp.ru/a/2026/05/25/dengi-zhilcov-protiv-zhilcov" TargetMode="External"/><Relationship Id="rId5" Type="http://schemas.openxmlformats.org/officeDocument/2006/relationships/webSettings" Target="webSettings.xml"/><Relationship Id="rId15" Type="http://schemas.openxmlformats.org/officeDocument/2006/relationships/hyperlink" Target="https://spb.vedomosti.ru/business/articles/2026/05/06/1195482-mitraks-planiruet-nachat?from=copy_text" TargetMode="External"/><Relationship Id="rId23" Type="http://schemas.openxmlformats.org/officeDocument/2006/relationships/hyperlink" Target="http://gkhkontrol.ru/2026/05/&#1074;-&#1075;&#1086;&#1089;&#1076;&#1091;&#1084;&#1077;-&#1088;&#1092;-&#1087;&#1088;&#1086;&#1079;&#1074;" TargetMode="External"/><Relationship Id="rId28" Type="http://schemas.openxmlformats.org/officeDocument/2006/relationships/hyperlink" Target="http://gkhkontrol.ru/2026/05/&#1074;&#1079;&#1085;&#1086;&#1089;&#1086;&#1074;-&#1079;&#1072;-&#1082;&#1072;&#1087;&#1088;&#1077;&#1084;&#1086;" TargetMode="External"/><Relationship Id="rId36" Type="http://schemas.openxmlformats.org/officeDocument/2006/relationships/hyperlink" Target="http://gkhkontrol.ru/2026/05/&#1087;&#1088;&#1072;&#1074;&#1080;&#1090;&#1077;&#1083;&#1100;&#1089;&#1090;&#1074;&#1086;-&#1088;&#1086;&#1089;&#1089;" TargetMode="External"/><Relationship Id="rId10" Type="http://schemas.openxmlformats.org/officeDocument/2006/relationships/hyperlink" Target="https://vk.com/sputnik_radio_spb" TargetMode="External"/><Relationship Id="rId19" Type="http://schemas.openxmlformats.org/officeDocument/2006/relationships/hyperlink" Target="http://gkhkontrol.ru/2026/05/&#1075;&#1078;&#1080;-&#1087;&#1086;&#1076;&#1074;&#1077;&#1083;&#1072;-&#1080;&#1090;&#1086;&#1075;&#1080;-" TargetMode="External"/><Relationship Id="rId31" Type="http://schemas.openxmlformats.org/officeDocument/2006/relationships/hyperlink" Target="https://www.dp.ru/a/2026/05/22/dolg-kapaet-neplatezhi-peterburzhcev" TargetMode="External"/><Relationship Id="rId4" Type="http://schemas.openxmlformats.org/officeDocument/2006/relationships/settings" Target="settings.xml"/><Relationship Id="rId9" Type="http://schemas.openxmlformats.org/officeDocument/2006/relationships/hyperlink" Target="http://gkhkontrol.ru/2026/05/&#1088;&#1077;&#1084;&#1086;&#1085;&#1090;-&#1074;&#1085;&#1077;-&#1079;&#1072;&#1082;&#1086;&#1085;&#1072;-&#1087;&#1077;&#1088;" TargetMode="External"/><Relationship Id="rId14" Type="http://schemas.openxmlformats.org/officeDocument/2006/relationships/hyperlink" Target="https://spb.vedomosti.ru/business/articles/2026/05/06/1195482-mitraks-planiruet-nachat?from=copy_text" TargetMode="External"/><Relationship Id="rId22" Type="http://schemas.openxmlformats.org/officeDocument/2006/relationships/hyperlink" Target="http://gkhkontrol.ru/2026/05/&#1091;&#1089;&#1090;&#1072;&#1085;&#1086;&#1074;&#1083;&#1077;&#1085;&#1080;&#1077;-&#1084;&#1080;&#1085;&#1080;&#1084;" TargetMode="External"/><Relationship Id="rId27" Type="http://schemas.openxmlformats.org/officeDocument/2006/relationships/hyperlink" Target="https://cdnvideo.tvspb.ru/tvspbru-uploads/2026/05/pk_1905_site.mp4" TargetMode="External"/><Relationship Id="rId30" Type="http://schemas.openxmlformats.org/officeDocument/2006/relationships/hyperlink" Target="http://gkhkontrol.ru/2026/05/&#1076;&#1086;&#1083;&#1075;-&#1082;&#1072;&#1087;&#1072;&#1077;&#1090;-&#1085;&#1077;&#1087;&#1083;&#1072;&#1090;" TargetMode="External"/><Relationship Id="rId35" Type="http://schemas.openxmlformats.org/officeDocument/2006/relationships/hyperlink" Target="https://protect.gost.ru/gost/details/4bdd8db6-83d7-44dc-86b5-60375fca27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44</Pages>
  <Words>10185</Words>
  <Characters>58060</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U-581</dc:creator>
  <cp:lastModifiedBy>U-581</cp:lastModifiedBy>
  <cp:revision>1</cp:revision>
  <dcterms:created xsi:type="dcterms:W3CDTF">2026-06-01T08:23:00Z</dcterms:created>
  <dcterms:modified xsi:type="dcterms:W3CDTF">2026-06-01T10:15:00Z</dcterms:modified>
</cp:coreProperties>
</file>